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commentsExtendedDocument.xml" ContentType="application/vnd.openxmlformats-officedocument.wordprocessingml.commentsExtended+xml"/>
  <Override PartName="/word/commentsExtensibleDocument.xml" ContentType="application/vnd.openxmlformats-officedocument.wordprocessingml.commentsExtensible+xml"/>
  <Override PartName="/word/commentsIdsDocument.xml" ContentType="application/vnd.openxmlformats-officedocument.wordprocessingml.commentsIds+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19A8C8" w14:textId="77777777" w:rsidR="00CC2E4C" w:rsidRDefault="00CC2E4C" w:rsidP="00CC2E4C">
      <w:pPr>
        <w:jc w:val="right"/>
        <w:rPr>
          <w:b/>
          <w:bCs/>
        </w:rPr>
      </w:pPr>
    </w:p>
    <w:p w14:paraId="483A3E11" w14:textId="77777777" w:rsidR="00CC2E4C" w:rsidRDefault="00CC2E4C" w:rsidP="00CC2E4C">
      <w:pPr>
        <w:jc w:val="right"/>
        <w:rPr>
          <w:b/>
          <w:bCs/>
        </w:rPr>
      </w:pPr>
    </w:p>
    <w:p w14:paraId="2ECEB833" w14:textId="670BBC3B" w:rsidR="00CC2E4C" w:rsidRDefault="00CC2E4C" w:rsidP="00CC2E4C">
      <w:pPr>
        <w:jc w:val="right"/>
        <w:rPr>
          <w:b/>
          <w:bCs/>
        </w:rPr>
      </w:pPr>
      <w:r>
        <w:rPr>
          <w:b/>
          <w:bCs/>
          <w:noProof/>
        </w:rPr>
        <w:drawing>
          <wp:inline distT="0" distB="0" distL="0" distR="0" wp14:anchorId="4841031E" wp14:editId="01216E05">
            <wp:extent cx="2552700" cy="1695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1695450"/>
                    </a:xfrm>
                    <a:prstGeom prst="rect">
                      <a:avLst/>
                    </a:prstGeom>
                    <a:noFill/>
                  </pic:spPr>
                </pic:pic>
              </a:graphicData>
            </a:graphic>
          </wp:inline>
        </w:drawing>
      </w:r>
    </w:p>
    <w:p w14:paraId="1DA45CA8" w14:textId="77777777" w:rsidR="00CC2E4C" w:rsidRDefault="00CC2E4C" w:rsidP="00CC2E4C">
      <w:pPr>
        <w:jc w:val="right"/>
        <w:rPr>
          <w:b/>
          <w:bCs/>
        </w:rPr>
      </w:pPr>
    </w:p>
    <w:p w14:paraId="5C2E8576" w14:textId="5B61333C" w:rsidR="00CC2E4C" w:rsidRDefault="00CC2E4C" w:rsidP="00CC2E4C">
      <w:pPr>
        <w:jc w:val="right"/>
        <w:rPr>
          <w:b/>
          <w:bCs/>
        </w:rPr>
      </w:pPr>
    </w:p>
    <w:p w14:paraId="745721B2" w14:textId="7BE7C872" w:rsidR="00CC2E4C" w:rsidRDefault="00CC2E4C" w:rsidP="00CC2E4C">
      <w:pPr>
        <w:jc w:val="right"/>
        <w:rPr>
          <w:b/>
          <w:bCs/>
        </w:rPr>
      </w:pPr>
    </w:p>
    <w:p w14:paraId="23EE9D8A" w14:textId="77777777" w:rsidR="00CC2E4C" w:rsidRDefault="00CC2E4C" w:rsidP="00CC2E4C">
      <w:pPr>
        <w:jc w:val="right"/>
        <w:rPr>
          <w:b/>
          <w:bCs/>
        </w:rPr>
      </w:pPr>
    </w:p>
    <w:p w14:paraId="70F7B14B" w14:textId="77777777" w:rsidR="00CC2E4C" w:rsidRDefault="00CC2E4C" w:rsidP="00CC2E4C">
      <w:pPr>
        <w:jc w:val="right"/>
        <w:rPr>
          <w:b/>
          <w:bCs/>
        </w:rPr>
      </w:pPr>
    </w:p>
    <w:p w14:paraId="2A6C1799" w14:textId="77777777" w:rsidR="00CC2E4C" w:rsidRDefault="00CC2E4C" w:rsidP="00CC2E4C">
      <w:pPr>
        <w:jc w:val="right"/>
        <w:rPr>
          <w:b/>
          <w:bCs/>
        </w:rPr>
      </w:pPr>
    </w:p>
    <w:p w14:paraId="24887F2D" w14:textId="77777777" w:rsidR="00CC2E4C" w:rsidRPr="00815EA2" w:rsidRDefault="00CC2E4C" w:rsidP="00CC2E4C">
      <w:pPr>
        <w:jc w:val="center"/>
        <w:rPr>
          <w:b/>
          <w:color w:val="000000"/>
          <w:sz w:val="28"/>
          <w:szCs w:val="28"/>
        </w:rPr>
      </w:pPr>
      <w:r>
        <w:rPr>
          <w:b/>
          <w:bCs/>
        </w:rPr>
        <w:tab/>
      </w:r>
      <w:r w:rsidRPr="00815EA2">
        <w:rPr>
          <w:b/>
          <w:color w:val="000000"/>
          <w:sz w:val="28"/>
          <w:szCs w:val="28"/>
        </w:rPr>
        <w:t>ДОКУМЕНТАЦИЯ ОБ АУКЦИОНЕ</w:t>
      </w:r>
    </w:p>
    <w:p w14:paraId="238399C5" w14:textId="77777777" w:rsidR="00CC2E4C" w:rsidRDefault="00CC2E4C" w:rsidP="00CC2E4C">
      <w:pPr>
        <w:jc w:val="center"/>
        <w:rPr>
          <w:b/>
          <w:color w:val="000000"/>
        </w:rPr>
      </w:pPr>
    </w:p>
    <w:p w14:paraId="0AAEEBCB" w14:textId="77777777" w:rsidR="00CC2E4C" w:rsidRDefault="00CC2E4C" w:rsidP="00CC2E4C">
      <w:pPr>
        <w:jc w:val="center"/>
        <w:rPr>
          <w:b/>
          <w:color w:val="000000"/>
        </w:rPr>
      </w:pPr>
      <w:r>
        <w:rPr>
          <w:b/>
          <w:color w:val="000000"/>
        </w:rPr>
        <w:t>ОТКРЫТЫЙ АУКЦИОН</w:t>
      </w:r>
    </w:p>
    <w:p w14:paraId="73987A53" w14:textId="77777777" w:rsidR="00CC2E4C" w:rsidRDefault="00CC2E4C" w:rsidP="00CC2E4C">
      <w:pPr>
        <w:jc w:val="center"/>
        <w:rPr>
          <w:b/>
          <w:color w:val="000000"/>
        </w:rPr>
      </w:pPr>
      <w:r>
        <w:rPr>
          <w:b/>
          <w:color w:val="000000"/>
        </w:rPr>
        <w:t xml:space="preserve">на право заключения договоров аренды помещений, объекта недвижимого имущества «Часть здания – нежилые помещения», </w:t>
      </w:r>
      <w:r w:rsidRPr="00815EA2">
        <w:rPr>
          <w:b/>
          <w:color w:val="000000"/>
        </w:rPr>
        <w:t>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расположенного по адресу: Российская Федерация, Мурманская область, муниципальный округ город Апатиты, город Апатиты, улица Ленина, владение 27, на земельном участке с кадастровым номером 51:14:0030302:49</w:t>
      </w:r>
      <w:r>
        <w:rPr>
          <w:b/>
          <w:color w:val="000000"/>
        </w:rPr>
        <w:t xml:space="preserve"> </w:t>
      </w:r>
    </w:p>
    <w:p w14:paraId="4BA677AF" w14:textId="35B01604" w:rsidR="00CC2E4C" w:rsidRPr="00CC2E4C" w:rsidRDefault="00CC2E4C" w:rsidP="00CC2E4C">
      <w:pPr>
        <w:tabs>
          <w:tab w:val="left" w:pos="3735"/>
        </w:tabs>
        <w:rPr>
          <w:b/>
          <w:bCs/>
        </w:rPr>
      </w:pPr>
    </w:p>
    <w:p w14:paraId="5A27C4BF" w14:textId="77777777" w:rsidR="00CC2E4C" w:rsidRDefault="00CC2E4C" w:rsidP="00CC2E4C">
      <w:pPr>
        <w:jc w:val="right"/>
        <w:rPr>
          <w:b/>
          <w:bCs/>
        </w:rPr>
      </w:pPr>
    </w:p>
    <w:p w14:paraId="04C6BC31" w14:textId="77777777" w:rsidR="00CC2E4C" w:rsidRDefault="00CC2E4C" w:rsidP="00CC2E4C">
      <w:pPr>
        <w:jc w:val="right"/>
        <w:rPr>
          <w:b/>
          <w:bCs/>
        </w:rPr>
      </w:pPr>
    </w:p>
    <w:p w14:paraId="268F5F36" w14:textId="4C65AE27" w:rsidR="00CC2E4C" w:rsidRDefault="00CC2E4C" w:rsidP="00CC2E4C">
      <w:pPr>
        <w:jc w:val="right"/>
        <w:rPr>
          <w:b/>
          <w:bCs/>
        </w:rPr>
      </w:pPr>
    </w:p>
    <w:p w14:paraId="73D6DF03" w14:textId="47F405D3" w:rsidR="00CC2E4C" w:rsidRDefault="00CC2E4C" w:rsidP="00CC2E4C">
      <w:pPr>
        <w:jc w:val="right"/>
        <w:rPr>
          <w:b/>
          <w:bCs/>
        </w:rPr>
      </w:pPr>
    </w:p>
    <w:p w14:paraId="77904C09" w14:textId="75C1F40C" w:rsidR="00CC2E4C" w:rsidRDefault="00CC2E4C" w:rsidP="00CC2E4C">
      <w:pPr>
        <w:jc w:val="right"/>
        <w:rPr>
          <w:b/>
          <w:bCs/>
        </w:rPr>
      </w:pPr>
    </w:p>
    <w:p w14:paraId="2CBC5716" w14:textId="5065C208" w:rsidR="00CC2E4C" w:rsidRDefault="00CC2E4C" w:rsidP="00CC2E4C">
      <w:pPr>
        <w:jc w:val="right"/>
        <w:rPr>
          <w:b/>
          <w:bCs/>
        </w:rPr>
      </w:pPr>
    </w:p>
    <w:p w14:paraId="6AD17AFB" w14:textId="0167D35E" w:rsidR="00CC2E4C" w:rsidRDefault="00CC2E4C" w:rsidP="00CC2E4C">
      <w:pPr>
        <w:jc w:val="right"/>
        <w:rPr>
          <w:b/>
          <w:bCs/>
        </w:rPr>
      </w:pPr>
    </w:p>
    <w:p w14:paraId="07246B15" w14:textId="1B2CC55F" w:rsidR="00CC2E4C" w:rsidRDefault="00CC2E4C" w:rsidP="00CC2E4C">
      <w:pPr>
        <w:jc w:val="right"/>
        <w:rPr>
          <w:b/>
          <w:bCs/>
        </w:rPr>
      </w:pPr>
    </w:p>
    <w:p w14:paraId="1F9C8A18" w14:textId="536A7BDE" w:rsidR="00CC2E4C" w:rsidRDefault="00CC2E4C" w:rsidP="00CC2E4C">
      <w:pPr>
        <w:jc w:val="right"/>
        <w:rPr>
          <w:b/>
          <w:bCs/>
        </w:rPr>
      </w:pPr>
    </w:p>
    <w:p w14:paraId="371EDE3C" w14:textId="36407937" w:rsidR="00CC2E4C" w:rsidRDefault="00CC2E4C" w:rsidP="00CC2E4C">
      <w:pPr>
        <w:jc w:val="right"/>
        <w:rPr>
          <w:b/>
          <w:bCs/>
        </w:rPr>
      </w:pPr>
    </w:p>
    <w:p w14:paraId="62770F84" w14:textId="0C9B214F" w:rsidR="00CC2E4C" w:rsidRDefault="00CC2E4C" w:rsidP="00CC2E4C">
      <w:pPr>
        <w:jc w:val="right"/>
        <w:rPr>
          <w:b/>
          <w:bCs/>
        </w:rPr>
      </w:pPr>
    </w:p>
    <w:p w14:paraId="36598BD2" w14:textId="2455D301" w:rsidR="00CC2E4C" w:rsidRDefault="00CC2E4C" w:rsidP="00CC2E4C">
      <w:pPr>
        <w:jc w:val="right"/>
        <w:rPr>
          <w:b/>
          <w:bCs/>
        </w:rPr>
      </w:pPr>
    </w:p>
    <w:p w14:paraId="0B8C8D6E" w14:textId="2A1A740D" w:rsidR="00CC2E4C" w:rsidRDefault="00CC2E4C" w:rsidP="00CC2E4C">
      <w:pPr>
        <w:jc w:val="right"/>
        <w:rPr>
          <w:b/>
          <w:bCs/>
        </w:rPr>
      </w:pPr>
    </w:p>
    <w:p w14:paraId="53E2EE50" w14:textId="43DD59DD" w:rsidR="00CC2E4C" w:rsidRDefault="00CC2E4C" w:rsidP="00CC2E4C">
      <w:pPr>
        <w:jc w:val="right"/>
        <w:rPr>
          <w:b/>
          <w:bCs/>
        </w:rPr>
      </w:pPr>
    </w:p>
    <w:p w14:paraId="1DCD5538" w14:textId="694B0854" w:rsidR="00CC2E4C" w:rsidRDefault="00CC2E4C" w:rsidP="00CC2E4C">
      <w:pPr>
        <w:jc w:val="right"/>
        <w:rPr>
          <w:b/>
          <w:bCs/>
        </w:rPr>
      </w:pPr>
    </w:p>
    <w:p w14:paraId="7E8B6730" w14:textId="45029320" w:rsidR="00CC2E4C" w:rsidRDefault="00CC2E4C" w:rsidP="00CC2E4C">
      <w:pPr>
        <w:jc w:val="right"/>
        <w:rPr>
          <w:b/>
          <w:bCs/>
        </w:rPr>
      </w:pPr>
    </w:p>
    <w:p w14:paraId="0ED301AD" w14:textId="4FF41586" w:rsidR="00CC2E4C" w:rsidRDefault="00CC2E4C" w:rsidP="00CC2E4C">
      <w:pPr>
        <w:jc w:val="right"/>
        <w:rPr>
          <w:b/>
          <w:bCs/>
        </w:rPr>
      </w:pPr>
    </w:p>
    <w:p w14:paraId="61EAA10D" w14:textId="013154BB" w:rsidR="00CC2E4C" w:rsidRDefault="00CC2E4C" w:rsidP="00CC2E4C">
      <w:pPr>
        <w:jc w:val="right"/>
        <w:rPr>
          <w:b/>
          <w:bCs/>
        </w:rPr>
      </w:pPr>
    </w:p>
    <w:p w14:paraId="5C8C37B7" w14:textId="0A4240A6" w:rsidR="00CC2E4C" w:rsidRDefault="00CC2E4C" w:rsidP="00CC2E4C">
      <w:pPr>
        <w:jc w:val="right"/>
        <w:rPr>
          <w:b/>
          <w:bCs/>
        </w:rPr>
      </w:pPr>
    </w:p>
    <w:p w14:paraId="2AB6E517" w14:textId="457F7374" w:rsidR="00CC2E4C" w:rsidRDefault="00CC2E4C" w:rsidP="00CC2E4C">
      <w:pPr>
        <w:jc w:val="right"/>
        <w:rPr>
          <w:b/>
          <w:bCs/>
        </w:rPr>
      </w:pPr>
    </w:p>
    <w:p w14:paraId="5A619A75" w14:textId="2A1919AF" w:rsidR="00CC2E4C" w:rsidRDefault="00CC2E4C" w:rsidP="00CC2E4C">
      <w:pPr>
        <w:rPr>
          <w:b/>
          <w:bCs/>
        </w:rPr>
      </w:pPr>
    </w:p>
    <w:p w14:paraId="62121081" w14:textId="6A0FFF4D" w:rsidR="00CC2E4C" w:rsidRDefault="00CC2E4C" w:rsidP="00CC2E4C">
      <w:pPr>
        <w:jc w:val="right"/>
        <w:rPr>
          <w:b/>
          <w:bCs/>
        </w:rPr>
      </w:pPr>
    </w:p>
    <w:p w14:paraId="59ED5CAF" w14:textId="793FB3DC" w:rsidR="00CC2E4C" w:rsidRDefault="00CC2E4C" w:rsidP="00CC2E4C">
      <w:pPr>
        <w:jc w:val="center"/>
        <w:rPr>
          <w:color w:val="000000"/>
        </w:rPr>
      </w:pPr>
      <w:r>
        <w:rPr>
          <w:color w:val="000000"/>
        </w:rPr>
        <w:t>г. Мурманск</w:t>
      </w:r>
    </w:p>
    <w:p w14:paraId="020995D2" w14:textId="77777777" w:rsidR="00CC2E4C" w:rsidRDefault="00CC2E4C" w:rsidP="00CC2E4C">
      <w:pPr>
        <w:jc w:val="center"/>
        <w:rPr>
          <w:color w:val="000000"/>
        </w:rPr>
      </w:pPr>
      <w:r>
        <w:rPr>
          <w:color w:val="000000"/>
        </w:rPr>
        <w:t>2026</w:t>
      </w:r>
    </w:p>
    <w:p w14:paraId="02C21008" w14:textId="2C5DBDB3" w:rsidR="00CC2E4C" w:rsidRDefault="00CC2E4C" w:rsidP="00CC2E4C">
      <w:pPr>
        <w:tabs>
          <w:tab w:val="left" w:pos="4140"/>
        </w:tabs>
        <w:rPr>
          <w:b/>
          <w:bCs/>
        </w:rPr>
      </w:pPr>
    </w:p>
    <w:p w14:paraId="6517F483" w14:textId="5399527D" w:rsidR="006A5205" w:rsidRDefault="006A5205" w:rsidP="00CC2E4C">
      <w:pPr>
        <w:rPr>
          <w:b/>
          <w:bCs/>
        </w:rPr>
      </w:pPr>
    </w:p>
    <w:p w14:paraId="3BFE65FE" w14:textId="77777777" w:rsidR="00CC2E4C" w:rsidRDefault="00CC2E4C" w:rsidP="00CC2E4C">
      <w:pPr>
        <w:rPr>
          <w:b/>
          <w:bCs/>
        </w:rPr>
      </w:pPr>
    </w:p>
    <w:p w14:paraId="1379274D" w14:textId="77777777" w:rsidR="00CC2E4C" w:rsidRDefault="00CC2E4C" w:rsidP="004E7899">
      <w:pPr>
        <w:jc w:val="center"/>
        <w:rPr>
          <w:b/>
          <w:bCs/>
        </w:rPr>
      </w:pPr>
    </w:p>
    <w:p w14:paraId="5A4DEE48" w14:textId="0059E37F" w:rsidR="00D5679F" w:rsidRDefault="004E7899" w:rsidP="004E7899">
      <w:pPr>
        <w:jc w:val="center"/>
        <w:rPr>
          <w:b/>
          <w:bCs/>
        </w:rPr>
      </w:pPr>
      <w:r>
        <w:rPr>
          <w:b/>
          <w:bCs/>
        </w:rPr>
        <w:lastRenderedPageBreak/>
        <w:t>Раздел 1. Общие сведения</w:t>
      </w:r>
    </w:p>
    <w:p w14:paraId="7ABB296D" w14:textId="77777777" w:rsidR="00D5679F" w:rsidRDefault="00D5679F">
      <w:pPr>
        <w:widowControl w:val="0"/>
        <w:jc w:val="center"/>
        <w:rPr>
          <w:b/>
          <w:bCs/>
        </w:rPr>
      </w:pPr>
    </w:p>
    <w:p w14:paraId="71D76E90" w14:textId="10DD2CC9" w:rsidR="00D5679F" w:rsidRDefault="004E7899" w:rsidP="00AE567D">
      <w:pPr>
        <w:widowControl w:val="0"/>
        <w:ind w:firstLine="709"/>
        <w:rPr>
          <w:b/>
        </w:rPr>
      </w:pPr>
      <w:r>
        <w:rPr>
          <w:b/>
          <w:bCs/>
        </w:rPr>
        <w:t xml:space="preserve">1.1. Общие </w:t>
      </w:r>
      <w:r>
        <w:rPr>
          <w:b/>
        </w:rPr>
        <w:t>положения об аукционе</w:t>
      </w:r>
    </w:p>
    <w:p w14:paraId="70B97F6C" w14:textId="5A46F1A5" w:rsidR="00D5679F" w:rsidRDefault="004E7899">
      <w:pPr>
        <w:ind w:firstLine="709"/>
        <w:jc w:val="both"/>
        <w:rPr>
          <w:rFonts w:eastAsia="Calibri"/>
          <w:lang w:eastAsia="en-US"/>
        </w:rPr>
      </w:pPr>
      <w:r w:rsidRPr="00E84511">
        <w:t>1.1.1.</w:t>
      </w:r>
      <w:r>
        <w:t xml:space="preserve"> Настоящий аукцион проводится в соответствии с Гражданским  кодексом Российской Федерации, Федеральным законом от 24.07.2007 № 209</w:t>
      </w:r>
      <w:r w:rsidR="00B47BF3" w:rsidRPr="00B47BF3">
        <w:t>–</w:t>
      </w:r>
      <w:r>
        <w:t xml:space="preserve">ФЗ «О развитии малого и среднего предпринимательства в Российской Федерации» (далее </w:t>
      </w:r>
      <w:r w:rsidR="00A125E6">
        <w:t>–</w:t>
      </w:r>
      <w:r>
        <w:t xml:space="preserve"> Закон № 209</w:t>
      </w:r>
      <w:r w:rsidR="00A125E6">
        <w:t>–</w:t>
      </w:r>
      <w:r>
        <w:t>ФЗ), Федерального закона от</w:t>
      </w:r>
      <w:r w:rsidR="00A125E6">
        <w:t xml:space="preserve"> 26.07.2006  № 135–</w:t>
      </w:r>
      <w:r>
        <w:t>ФЗ  «О защите конкуренции», приказом Федеральной антимонопольной службы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w:t>
      </w:r>
      <w:r w:rsidR="001E5229">
        <w:t>ме конкурса» (далее – Порядок)</w:t>
      </w:r>
      <w:r>
        <w:t xml:space="preserve">, </w:t>
      </w:r>
      <w:r>
        <w:rPr>
          <w:rFonts w:eastAsia="Calibri"/>
          <w:lang w:eastAsia="en-US"/>
        </w:rPr>
        <w:t>постановлением Правительства Мурманской области от 22.07.2010 г. № 328</w:t>
      </w:r>
      <w:r w:rsidR="00B47BF3" w:rsidRPr="00B47BF3">
        <w:t>–</w:t>
      </w:r>
      <w:r>
        <w:rPr>
          <w:rFonts w:eastAsia="Calibri"/>
          <w:lang w:eastAsia="en-US"/>
        </w:rPr>
        <w:t>ПП «Об утверждении Положения о порядке и условиях передачи в аренду государственного имущества из Перечня государственного имущества Мурманской области, предназначенного для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175A4ED8" w14:textId="77777777" w:rsidR="00D5679F" w:rsidRDefault="004E7899">
      <w:pPr>
        <w:pStyle w:val="af0"/>
        <w:widowControl w:val="0"/>
        <w:ind w:firstLine="709"/>
        <w:rPr>
          <w:b w:val="0"/>
          <w:bCs w:val="0"/>
          <w:sz w:val="24"/>
          <w:szCs w:val="24"/>
        </w:rPr>
      </w:pPr>
      <w:r w:rsidRPr="00E84511">
        <w:rPr>
          <w:b w:val="0"/>
          <w:sz w:val="24"/>
          <w:szCs w:val="24"/>
        </w:rPr>
        <w:t>1.1.2.</w:t>
      </w:r>
      <w:r>
        <w:rPr>
          <w:sz w:val="24"/>
          <w:szCs w:val="24"/>
        </w:rPr>
        <w:t xml:space="preserve"> </w:t>
      </w:r>
      <w:r>
        <w:rPr>
          <w:bCs w:val="0"/>
          <w:sz w:val="24"/>
          <w:szCs w:val="24"/>
        </w:rPr>
        <w:t>Организатор аукциона</w:t>
      </w:r>
      <w:r>
        <w:rPr>
          <w:b w:val="0"/>
          <w:bCs w:val="0"/>
          <w:sz w:val="24"/>
          <w:szCs w:val="24"/>
        </w:rPr>
        <w:t>:</w:t>
      </w:r>
      <w:r>
        <w:rPr>
          <w:bCs w:val="0"/>
          <w:sz w:val="24"/>
          <w:szCs w:val="24"/>
        </w:rPr>
        <w:t xml:space="preserve"> </w:t>
      </w:r>
      <w:r>
        <w:rPr>
          <w:b w:val="0"/>
          <w:bCs w:val="0"/>
          <w:sz w:val="24"/>
          <w:szCs w:val="24"/>
        </w:rPr>
        <w:t>Государственное областное бюджетное учреждение «Мурманский региональный инновационный бизнес-инкубатор».</w:t>
      </w:r>
    </w:p>
    <w:p w14:paraId="7E8F6AA3" w14:textId="77777777" w:rsidR="00D5679F" w:rsidRDefault="004E7899">
      <w:pPr>
        <w:ind w:firstLine="709"/>
        <w:jc w:val="both"/>
        <w:rPr>
          <w:b/>
          <w:bCs/>
        </w:rPr>
      </w:pPr>
      <w:r>
        <w:rPr>
          <w:bCs/>
        </w:rPr>
        <w:t>Форма торгов: аукцион, открытый по составу участников.</w:t>
      </w:r>
    </w:p>
    <w:p w14:paraId="5EFAFBEE" w14:textId="77777777" w:rsidR="00D5679F" w:rsidRPr="006E01A5" w:rsidRDefault="004E7899">
      <w:pPr>
        <w:widowControl w:val="0"/>
        <w:ind w:firstLine="709"/>
        <w:jc w:val="both"/>
      </w:pPr>
      <w:r w:rsidRPr="00E84511">
        <w:t>1.1.3.</w:t>
      </w:r>
      <w:r>
        <w:t xml:space="preserve"> Организатор аукциона проводит аукцион в соответствии с условиями </w:t>
      </w:r>
      <w:r>
        <w:br/>
        <w:t xml:space="preserve">и </w:t>
      </w:r>
      <w:r w:rsidRPr="006E01A5">
        <w:t>положениями настоящей документации об аукционе.</w:t>
      </w:r>
    </w:p>
    <w:p w14:paraId="5D9FB818" w14:textId="1F194606" w:rsidR="00D5679F" w:rsidRPr="006E01A5" w:rsidRDefault="004E7899">
      <w:pPr>
        <w:ind w:firstLine="709"/>
        <w:jc w:val="both"/>
      </w:pPr>
      <w:r w:rsidRPr="006E01A5">
        <w:rPr>
          <w:b/>
        </w:rPr>
        <w:t xml:space="preserve">Прием заявок </w:t>
      </w:r>
      <w:r w:rsidRPr="006E01A5">
        <w:t xml:space="preserve">на участие в аукционе с прилагаемыми к ним документами начинается </w:t>
      </w:r>
      <w:r w:rsidR="001E5229" w:rsidRPr="001E5229">
        <w:t>15</w:t>
      </w:r>
      <w:r w:rsidR="00FE1F09" w:rsidRPr="001E5229">
        <w:t>.09.2026</w:t>
      </w:r>
      <w:r w:rsidRPr="001E5229">
        <w:t xml:space="preserve"> в 09:00 (</w:t>
      </w:r>
      <w:r w:rsidRPr="006E01A5">
        <w:t>здесь и далее указано московское время). Местом подачи заявок на участие в аукционе является электронная площадка.</w:t>
      </w:r>
    </w:p>
    <w:p w14:paraId="53665A5E" w14:textId="51AA88E9" w:rsidR="00D5679F" w:rsidRPr="006E01A5" w:rsidRDefault="004E7899">
      <w:pPr>
        <w:ind w:firstLine="709"/>
        <w:jc w:val="both"/>
      </w:pPr>
      <w:r w:rsidRPr="006E01A5">
        <w:rPr>
          <w:b/>
        </w:rPr>
        <w:t>Дата и время окончания подачи заявок:</w:t>
      </w:r>
      <w:r w:rsidRPr="006E01A5">
        <w:t xml:space="preserve"> </w:t>
      </w:r>
      <w:r w:rsidR="001E5229" w:rsidRPr="001E5229">
        <w:t>01</w:t>
      </w:r>
      <w:r w:rsidR="00C95C2A" w:rsidRPr="001E5229">
        <w:t>.10.</w:t>
      </w:r>
      <w:r w:rsidR="009A4494" w:rsidRPr="001E5229">
        <w:t>202</w:t>
      </w:r>
      <w:r w:rsidR="00FE1F09" w:rsidRPr="001E5229">
        <w:t>6</w:t>
      </w:r>
      <w:r w:rsidRPr="001E5229">
        <w:t xml:space="preserve"> до 12:00</w:t>
      </w:r>
      <w:r w:rsidRPr="006E01A5">
        <w:t xml:space="preserve"> часов по местному времени.</w:t>
      </w:r>
    </w:p>
    <w:p w14:paraId="18A5A656" w14:textId="77777777" w:rsidR="00D5679F" w:rsidRPr="006E01A5" w:rsidRDefault="004E7899">
      <w:pPr>
        <w:ind w:firstLine="709"/>
        <w:jc w:val="both"/>
      </w:pPr>
      <w:r w:rsidRPr="006E01A5">
        <w:t>1.1.4.</w:t>
      </w:r>
      <w:r w:rsidRPr="006E01A5">
        <w:rPr>
          <w:b/>
        </w:rPr>
        <w:t xml:space="preserve">  Срок, место и порядок предоставления аукционной документации.</w:t>
      </w:r>
    </w:p>
    <w:p w14:paraId="25EAF115" w14:textId="090CCB53" w:rsidR="00D5679F" w:rsidRDefault="004E7899">
      <w:pPr>
        <w:ind w:firstLine="709"/>
        <w:jc w:val="both"/>
      </w:pPr>
      <w:r w:rsidRPr="006E01A5">
        <w:t xml:space="preserve">Аукционная документация предоставляется </w:t>
      </w:r>
      <w:r w:rsidRPr="001E5229">
        <w:t xml:space="preserve">с </w:t>
      </w:r>
      <w:r w:rsidR="00384A7B" w:rsidRPr="001E5229">
        <w:t>1</w:t>
      </w:r>
      <w:r w:rsidR="001E5229" w:rsidRPr="001E5229">
        <w:t>5</w:t>
      </w:r>
      <w:r w:rsidR="00384A7B" w:rsidRPr="001E5229">
        <w:t>.09.2026</w:t>
      </w:r>
      <w:r w:rsidR="00E33B42" w:rsidRPr="001E5229">
        <w:t xml:space="preserve"> по </w:t>
      </w:r>
      <w:r w:rsidR="001E5229" w:rsidRPr="001E5229">
        <w:t>01</w:t>
      </w:r>
      <w:r w:rsidR="006E01A5" w:rsidRPr="001E5229">
        <w:t>.</w:t>
      </w:r>
      <w:r w:rsidR="00B83D76" w:rsidRPr="001E5229">
        <w:t>10</w:t>
      </w:r>
      <w:r w:rsidR="00384A7B" w:rsidRPr="001E5229">
        <w:t>.2026</w:t>
      </w:r>
      <w:r w:rsidRPr="001E5229">
        <w:t xml:space="preserve"> до 12:00</w:t>
      </w:r>
      <w:r w:rsidRPr="006E01A5">
        <w:t xml:space="preserve"> часов по местному времени.</w:t>
      </w:r>
    </w:p>
    <w:p w14:paraId="412F832D" w14:textId="77777777" w:rsidR="00D5679F" w:rsidRDefault="004E7899">
      <w:pPr>
        <w:ind w:firstLine="709"/>
        <w:jc w:val="both"/>
      </w:pPr>
      <w:r>
        <w:t xml:space="preserve">Аукционная документация </w:t>
      </w:r>
      <w:r w:rsidR="00B47BF3">
        <w:t xml:space="preserve">размещена </w:t>
      </w:r>
      <w:r w:rsidR="00B47BF3" w:rsidRPr="00B47BF3">
        <w:t>на электронной площадке, оператор электронной площадки: Акционерное общество «Сбербанк –</w:t>
      </w:r>
      <w:r w:rsidR="00B47BF3">
        <w:t xml:space="preserve"> </w:t>
      </w:r>
      <w:r w:rsidR="00B47BF3" w:rsidRPr="00B47BF3">
        <w:t>Автоматизированная система торгов» (АО «Сбербанк – АСТ») htth://www.sberbank-ast.ru/ в информационно –телекоммуникационной сети «Интернет»</w:t>
      </w:r>
      <w:r>
        <w:t xml:space="preserve"> (далее </w:t>
      </w:r>
      <w:r w:rsidR="00B47BF3" w:rsidRPr="00B47BF3">
        <w:t>–</w:t>
      </w:r>
      <w:r>
        <w:t xml:space="preserve"> электронная площадка, оператор электронной площадки), а также на официальном сайте ГОБУ МРИБИ в разделе документы.</w:t>
      </w:r>
    </w:p>
    <w:p w14:paraId="56C8394D" w14:textId="77777777" w:rsidR="0091235C" w:rsidRDefault="0091235C" w:rsidP="0091235C">
      <w:pPr>
        <w:ind w:firstLine="708"/>
        <w:jc w:val="both"/>
      </w:pPr>
      <w:r w:rsidRPr="00C95C2A">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ar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history="1">
        <w:r w:rsidRPr="00C95C2A">
          <w:t>пунктом 28</w:t>
        </w:r>
      </w:hyperlink>
      <w:r w:rsidRPr="00C95C2A">
        <w:t xml:space="preserve">  Порядка, с использованием </w:t>
      </w:r>
      <w:proofErr w:type="spellStart"/>
      <w:r w:rsidRPr="00C95C2A">
        <w:t>программно</w:t>
      </w:r>
      <w:proofErr w:type="spellEnd"/>
      <w:r w:rsidRPr="00C95C2A">
        <w:t xml:space="preserve">–аппаратных средств электронной площадки не более чем три запроса о разъяснении положений аукционной документации. </w:t>
      </w:r>
      <w:r w:rsidR="00BD55CF" w:rsidRPr="00C95C2A">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sidR="00EE260A" w:rsidRPr="00C95C2A">
        <w:t>аукциона</w:t>
      </w:r>
      <w:r w:rsidR="00BD55CF" w:rsidRPr="00C95C2A">
        <w:t xml:space="preserve">.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sidR="00EE260A" w:rsidRPr="00C95C2A">
        <w:t>аукционе</w:t>
      </w:r>
      <w:r w:rsidR="00BD55CF" w:rsidRPr="00C95C2A">
        <w:t xml:space="preserve">, организатор </w:t>
      </w:r>
      <w:r w:rsidR="00EE260A" w:rsidRPr="00C95C2A">
        <w:t>аукциона</w:t>
      </w:r>
      <w:r w:rsidR="00BD55CF" w:rsidRPr="00C95C2A">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EE260A" w:rsidRPr="00C95C2A">
        <w:t>аукциона</w:t>
      </w:r>
      <w:r w:rsidR="00BD55CF" w:rsidRPr="00C95C2A">
        <w:t xml:space="preserve"> или специализированной организации, и размещает на официальном сайте разъяснение с указанием предмета запроса</w:t>
      </w:r>
      <w:r w:rsidR="00EE260A" w:rsidRPr="00C95C2A">
        <w:t>.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электронной площадке</w:t>
      </w:r>
      <w:r w:rsidR="00EE260A" w:rsidRPr="00FB244D">
        <w:t>.</w:t>
      </w:r>
    </w:p>
    <w:p w14:paraId="5A4B24A6" w14:textId="77777777" w:rsidR="00D5679F" w:rsidRDefault="004E7899">
      <w:pPr>
        <w:ind w:firstLine="709"/>
        <w:jc w:val="both"/>
      </w:pPr>
      <w:r w:rsidRPr="00E84511">
        <w:t>1.1.5.</w:t>
      </w:r>
      <w:r>
        <w:t xml:space="preserve"> </w:t>
      </w:r>
      <w:r>
        <w:rPr>
          <w:b/>
        </w:rPr>
        <w:t>Дата, время, график проведения осмотра имущества, права на которое передаются по договору</w:t>
      </w:r>
      <w:r>
        <w:t xml:space="preserve">. </w:t>
      </w:r>
    </w:p>
    <w:p w14:paraId="0FC9E0CE" w14:textId="77777777" w:rsidR="00D5679F" w:rsidRPr="00FB244D" w:rsidRDefault="004E7899">
      <w:pPr>
        <w:ind w:firstLine="709"/>
        <w:jc w:val="both"/>
      </w:pPr>
      <w:r w:rsidRPr="00FB244D">
        <w:lastRenderedPageBreak/>
        <w:t xml:space="preserve">Со дня начала приема заявок в рабочие дни ГОБУ МРИБИ с </w:t>
      </w:r>
      <w:r w:rsidR="00B47BF3" w:rsidRPr="00FB244D">
        <w:t>09</w:t>
      </w:r>
      <w:r w:rsidRPr="00FB244D">
        <w:t>.00 до 1</w:t>
      </w:r>
      <w:r w:rsidR="00B47BF3" w:rsidRPr="00FB244D">
        <w:t>7</w:t>
      </w:r>
      <w:r w:rsidRPr="00FB244D">
        <w:t xml:space="preserve">.00 часов местного времени без взимания платы на основании заявления заинтересованного лица, поданного в письменной форме, но не позднее чем за два рабочих дня до даты окончания срока подачи заявок на участие в аукционе. </w:t>
      </w:r>
    </w:p>
    <w:p w14:paraId="4EC1F2E9" w14:textId="77777777" w:rsidR="00D5679F" w:rsidRPr="00FB244D" w:rsidRDefault="004E7899">
      <w:pPr>
        <w:ind w:firstLine="709"/>
        <w:jc w:val="both"/>
      </w:pPr>
      <w:r w:rsidRPr="00FB244D">
        <w:t xml:space="preserve">Контактное лицо по осмотру имущества: </w:t>
      </w:r>
    </w:p>
    <w:p w14:paraId="0190B7B4" w14:textId="77777777" w:rsidR="00D5679F" w:rsidRPr="00FB244D" w:rsidRDefault="004E7899">
      <w:pPr>
        <w:ind w:right="-29" w:firstLine="709"/>
        <w:jc w:val="both"/>
      </w:pPr>
      <w:r w:rsidRPr="00FB244D">
        <w:t xml:space="preserve">- </w:t>
      </w:r>
      <w:r w:rsidR="00FB244D" w:rsidRPr="00FB244D">
        <w:t>Быкова Ольга Александровна</w:t>
      </w:r>
      <w:r w:rsidRPr="00FB244D">
        <w:t>, г. Апатиты, ул. Ленина, д. 27, т</w:t>
      </w:r>
      <w:r w:rsidR="004D31C5" w:rsidRPr="00FB244D">
        <w:t>ел.: 8-(81555)-6-11-16 (доб. 303</w:t>
      </w:r>
      <w:r w:rsidRPr="00FB244D">
        <w:t>).</w:t>
      </w:r>
    </w:p>
    <w:p w14:paraId="27E42CD0" w14:textId="75E49CBF" w:rsidR="00D5679F" w:rsidRPr="00FB244D" w:rsidRDefault="004E7899">
      <w:pPr>
        <w:ind w:right="-29" w:firstLine="709"/>
        <w:jc w:val="both"/>
      </w:pPr>
      <w:r w:rsidRPr="00FB244D">
        <w:rPr>
          <w:b/>
        </w:rPr>
        <w:t xml:space="preserve">Дата и место рассмотрения заявок на участие в аукционе: </w:t>
      </w:r>
      <w:r w:rsidRPr="00FB244D">
        <w:rPr>
          <w:b/>
        </w:rPr>
        <w:br/>
      </w:r>
      <w:r w:rsidR="001E5229" w:rsidRPr="001E5229">
        <w:t>01</w:t>
      </w:r>
      <w:r w:rsidR="00B83D76" w:rsidRPr="001E5229">
        <w:t>.10.</w:t>
      </w:r>
      <w:r w:rsidR="009A4494" w:rsidRPr="001E5229">
        <w:t>202</w:t>
      </w:r>
      <w:r w:rsidR="00FB244D" w:rsidRPr="001E5229">
        <w:t>6</w:t>
      </w:r>
      <w:r w:rsidRPr="001E5229">
        <w:rPr>
          <w:b/>
        </w:rPr>
        <w:t xml:space="preserve"> </w:t>
      </w:r>
      <w:r w:rsidR="00B47BF3" w:rsidRPr="001E5229">
        <w:t>на электронной</w:t>
      </w:r>
      <w:r w:rsidR="00B47BF3" w:rsidRPr="00FB244D">
        <w:t xml:space="preserve"> площадке.</w:t>
      </w:r>
    </w:p>
    <w:p w14:paraId="7797F8C8" w14:textId="22367FD3" w:rsidR="00D5679F" w:rsidRPr="008F2347" w:rsidRDefault="004E7899">
      <w:pPr>
        <w:ind w:right="-29" w:firstLine="709"/>
        <w:jc w:val="both"/>
        <w:rPr>
          <w:strike/>
        </w:rPr>
      </w:pPr>
      <w:r w:rsidRPr="00FB244D">
        <w:rPr>
          <w:b/>
        </w:rPr>
        <w:t>Дата и место окончания рассмотрения заявок на участие в аукционе:</w:t>
      </w:r>
      <w:r w:rsidRPr="00FB244D">
        <w:t xml:space="preserve"> </w:t>
      </w:r>
      <w:r w:rsidRPr="00FB244D">
        <w:br/>
      </w:r>
      <w:r w:rsidR="001E5229" w:rsidRPr="001E5229">
        <w:t>01</w:t>
      </w:r>
      <w:r w:rsidR="00B83D76" w:rsidRPr="001E5229">
        <w:t>.10.</w:t>
      </w:r>
      <w:r w:rsidR="00FB244D" w:rsidRPr="001E5229">
        <w:t>2026</w:t>
      </w:r>
      <w:r w:rsidRPr="00FB244D">
        <w:t xml:space="preserve"> на электронной площадке</w:t>
      </w:r>
      <w:r w:rsidR="00B47BF3" w:rsidRPr="00FB244D">
        <w:t>.</w:t>
      </w:r>
      <w:r w:rsidRPr="008F2347">
        <w:rPr>
          <w:strike/>
        </w:rPr>
        <w:t xml:space="preserve"> </w:t>
      </w:r>
    </w:p>
    <w:p w14:paraId="1C301877" w14:textId="77777777" w:rsidR="00D5679F" w:rsidRDefault="004E7899">
      <w:pPr>
        <w:ind w:right="-29" w:firstLine="709"/>
        <w:jc w:val="both"/>
      </w:pPr>
      <w:r w:rsidRPr="00E84511">
        <w:t>1.1.6.</w:t>
      </w:r>
      <w:r>
        <w:rPr>
          <w:b/>
        </w:rPr>
        <w:t xml:space="preserve"> Целевое назначение государственного имущества</w:t>
      </w:r>
      <w:r>
        <w:t xml:space="preserve">, </w:t>
      </w:r>
      <w:r>
        <w:rPr>
          <w:b/>
        </w:rPr>
        <w:t xml:space="preserve">права на которое передаются по договору коммерческой аренды: </w:t>
      </w:r>
      <w:r>
        <w:t xml:space="preserve">предоставление в аренду оборудованных </w:t>
      </w:r>
      <w:r w:rsidR="0091235C">
        <w:t>нежилых помещений</w:t>
      </w:r>
      <w:r>
        <w:t xml:space="preserve"> субъектам малого и среднего предпринимательства и физическим лицам, применяющим специальный налоговый режим «Налог на профессиональный доход»</w:t>
      </w:r>
      <w:r>
        <w:rPr>
          <w:color w:val="000000"/>
        </w:rPr>
        <w:t xml:space="preserve"> или организациям, образующим инфраструктуру поддержки субъектов малого и среднего предпринимательства</w:t>
      </w:r>
      <w:r>
        <w:t>.</w:t>
      </w:r>
    </w:p>
    <w:p w14:paraId="7C275C94" w14:textId="77777777" w:rsidR="00D5679F" w:rsidRDefault="004E7899">
      <w:pPr>
        <w:ind w:firstLine="709"/>
        <w:jc w:val="both"/>
        <w:rPr>
          <w:b/>
        </w:rPr>
      </w:pPr>
      <w:r w:rsidRPr="00E84511">
        <w:t>1.1.7.</w:t>
      </w:r>
      <w:r>
        <w:t xml:space="preserve"> </w:t>
      </w:r>
      <w:r>
        <w:rPr>
          <w:b/>
        </w:rPr>
        <w:t xml:space="preserve">Описание и технические характеристики имущества, права на которое передаются по договору аренды: </w:t>
      </w:r>
    </w:p>
    <w:p w14:paraId="0D178152" w14:textId="77777777" w:rsidR="00D5679F" w:rsidRDefault="004E7899">
      <w:pPr>
        <w:ind w:firstLine="709"/>
        <w:jc w:val="both"/>
        <w:rPr>
          <w:color w:val="000000"/>
        </w:rPr>
      </w:pPr>
      <w:r>
        <w:rPr>
          <w:color w:val="000000"/>
        </w:rPr>
        <w:t>- фундамент: железобетонные блоки заводской заготовки;</w:t>
      </w:r>
    </w:p>
    <w:p w14:paraId="59C8DB76" w14:textId="77777777" w:rsidR="00D5679F" w:rsidRDefault="004E7899">
      <w:pPr>
        <w:spacing w:line="276" w:lineRule="auto"/>
        <w:ind w:firstLine="709"/>
        <w:jc w:val="both"/>
        <w:rPr>
          <w:color w:val="000000"/>
        </w:rPr>
      </w:pPr>
      <w:r>
        <w:rPr>
          <w:color w:val="000000"/>
        </w:rPr>
        <w:t>- стены и их наружная отделка: кирпичные, оштукатуренные, обшивка гофрированным металлом;</w:t>
      </w:r>
    </w:p>
    <w:p w14:paraId="0998324F" w14:textId="77777777" w:rsidR="00D5679F" w:rsidRDefault="004E7899">
      <w:pPr>
        <w:spacing w:line="276" w:lineRule="auto"/>
        <w:ind w:firstLine="709"/>
        <w:jc w:val="both"/>
        <w:rPr>
          <w:color w:val="000000"/>
        </w:rPr>
      </w:pPr>
      <w:r>
        <w:rPr>
          <w:color w:val="000000"/>
        </w:rPr>
        <w:t>- перегородки: гипсолитовые кирпичные;</w:t>
      </w:r>
    </w:p>
    <w:p w14:paraId="2ECEBE84" w14:textId="77777777" w:rsidR="00D5679F" w:rsidRDefault="004E7899">
      <w:pPr>
        <w:spacing w:line="276" w:lineRule="auto"/>
        <w:ind w:firstLine="709"/>
        <w:jc w:val="both"/>
        <w:rPr>
          <w:color w:val="000000"/>
        </w:rPr>
      </w:pPr>
      <w:r>
        <w:rPr>
          <w:color w:val="000000"/>
        </w:rPr>
        <w:t>- перекрытия: железобетонные плиты;</w:t>
      </w:r>
    </w:p>
    <w:p w14:paraId="4C6FA22C" w14:textId="77777777" w:rsidR="00D5679F" w:rsidRDefault="004E7899">
      <w:pPr>
        <w:spacing w:line="276" w:lineRule="auto"/>
        <w:ind w:firstLine="709"/>
        <w:jc w:val="both"/>
        <w:rPr>
          <w:color w:val="000000"/>
        </w:rPr>
      </w:pPr>
      <w:r>
        <w:rPr>
          <w:color w:val="000000"/>
        </w:rPr>
        <w:t xml:space="preserve">- крыша: </w:t>
      </w:r>
      <w:proofErr w:type="spellStart"/>
      <w:r>
        <w:rPr>
          <w:color w:val="000000"/>
        </w:rPr>
        <w:t>бесчердачная</w:t>
      </w:r>
      <w:proofErr w:type="spellEnd"/>
      <w:r>
        <w:rPr>
          <w:color w:val="000000"/>
        </w:rPr>
        <w:t xml:space="preserve"> мягкая;</w:t>
      </w:r>
    </w:p>
    <w:p w14:paraId="71AD521D" w14:textId="77777777" w:rsidR="00D5679F" w:rsidRDefault="004E7899">
      <w:pPr>
        <w:spacing w:line="276" w:lineRule="auto"/>
        <w:ind w:firstLine="709"/>
        <w:jc w:val="both"/>
        <w:rPr>
          <w:color w:val="000000"/>
        </w:rPr>
      </w:pPr>
      <w:r>
        <w:rPr>
          <w:color w:val="000000"/>
        </w:rPr>
        <w:t>- полы: дощатые, покрыты линолеумом, ламинат, половая плитка;</w:t>
      </w:r>
    </w:p>
    <w:p w14:paraId="21342477" w14:textId="77777777" w:rsidR="00D5679F" w:rsidRDefault="004E7899">
      <w:pPr>
        <w:spacing w:line="276" w:lineRule="auto"/>
        <w:ind w:firstLine="709"/>
        <w:jc w:val="both"/>
        <w:rPr>
          <w:color w:val="000000"/>
        </w:rPr>
      </w:pPr>
      <w:r>
        <w:rPr>
          <w:color w:val="000000"/>
        </w:rPr>
        <w:t>- проемы оконные: переплеты двойные, створные остекленные, стеклопакеты;</w:t>
      </w:r>
    </w:p>
    <w:p w14:paraId="68679B81" w14:textId="77777777" w:rsidR="00D5679F" w:rsidRDefault="004E7899">
      <w:pPr>
        <w:spacing w:line="276" w:lineRule="auto"/>
        <w:ind w:firstLine="709"/>
        <w:jc w:val="both"/>
        <w:rPr>
          <w:color w:val="000000"/>
        </w:rPr>
      </w:pPr>
      <w:r>
        <w:rPr>
          <w:color w:val="000000"/>
        </w:rPr>
        <w:t>- проемы дверные: ДВП по деревянной обвязке;</w:t>
      </w:r>
    </w:p>
    <w:p w14:paraId="69C59F7E" w14:textId="77777777" w:rsidR="00D5679F" w:rsidRDefault="004E7899">
      <w:pPr>
        <w:spacing w:line="276" w:lineRule="auto"/>
        <w:ind w:firstLine="709"/>
        <w:jc w:val="both"/>
        <w:rPr>
          <w:color w:val="000000"/>
        </w:rPr>
      </w:pPr>
      <w:r>
        <w:rPr>
          <w:color w:val="000000"/>
        </w:rPr>
        <w:t>- внутренняя отделка: оклейка обоями, подвесные потолки.</w:t>
      </w:r>
    </w:p>
    <w:p w14:paraId="5D8499BC" w14:textId="77777777" w:rsidR="00D5679F" w:rsidRDefault="004E7899">
      <w:pPr>
        <w:spacing w:line="276" w:lineRule="auto"/>
        <w:ind w:firstLine="709"/>
        <w:jc w:val="both"/>
        <w:rPr>
          <w:color w:val="000000"/>
        </w:rPr>
      </w:pPr>
      <w:r>
        <w:rPr>
          <w:color w:val="000000"/>
        </w:rPr>
        <w:t>- центральное отопление, водопровод, канализация, холодное водоснабжение, электроосвещение;</w:t>
      </w:r>
    </w:p>
    <w:p w14:paraId="430AAFE4" w14:textId="77777777" w:rsidR="00D5679F" w:rsidRDefault="004E7899">
      <w:pPr>
        <w:spacing w:line="276" w:lineRule="auto"/>
        <w:ind w:firstLine="709"/>
        <w:jc w:val="both"/>
        <w:rPr>
          <w:color w:val="000000"/>
        </w:rPr>
      </w:pPr>
      <w:r>
        <w:rPr>
          <w:color w:val="000000"/>
        </w:rPr>
        <w:t>- установлены системы пожарной и охранной сигнализации.</w:t>
      </w:r>
    </w:p>
    <w:p w14:paraId="0C0A9B91" w14:textId="77777777" w:rsidR="00D5679F" w:rsidRDefault="004E7899">
      <w:pPr>
        <w:spacing w:line="276" w:lineRule="auto"/>
        <w:ind w:firstLine="709"/>
        <w:jc w:val="both"/>
        <w:rPr>
          <w:color w:val="000000"/>
        </w:rPr>
      </w:pPr>
      <w:r>
        <w:rPr>
          <w:color w:val="000000"/>
        </w:rPr>
        <w:t>Помещения оборудованы мебелью.</w:t>
      </w:r>
    </w:p>
    <w:p w14:paraId="0DFEC612" w14:textId="77777777" w:rsidR="00D5679F" w:rsidRDefault="004E7899">
      <w:pPr>
        <w:spacing w:line="276" w:lineRule="auto"/>
        <w:ind w:firstLine="709"/>
        <w:jc w:val="both"/>
        <w:rPr>
          <w:color w:val="000000"/>
        </w:rPr>
      </w:pPr>
      <w:r w:rsidRPr="00E84511">
        <w:rPr>
          <w:color w:val="000000"/>
        </w:rPr>
        <w:t>1.1.8.</w:t>
      </w:r>
      <w:r>
        <w:rPr>
          <w:color w:val="000000"/>
        </w:rPr>
        <w:t xml:space="preserve"> </w:t>
      </w:r>
      <w:r>
        <w:rPr>
          <w:b/>
          <w:color w:val="000000"/>
        </w:rPr>
        <w:t>Извещение о проведении аукциона должно содержать следующие сведения</w:t>
      </w:r>
      <w:r>
        <w:rPr>
          <w:color w:val="000000"/>
        </w:rPr>
        <w:t>:</w:t>
      </w:r>
    </w:p>
    <w:p w14:paraId="02016374" w14:textId="77777777" w:rsidR="00D5679F" w:rsidRDefault="004E7899">
      <w:pPr>
        <w:spacing w:line="276" w:lineRule="auto"/>
        <w:ind w:firstLine="709"/>
        <w:jc w:val="both"/>
        <w:rPr>
          <w:color w:val="000000"/>
        </w:rPr>
      </w:pPr>
      <w:r>
        <w:rPr>
          <w:color w:val="000000"/>
        </w:rPr>
        <w:t>1)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14:paraId="0A51147D" w14:textId="77777777" w:rsidR="00D5679F" w:rsidRDefault="004E7899">
      <w:pPr>
        <w:spacing w:line="276" w:lineRule="auto"/>
        <w:ind w:firstLine="709"/>
        <w:jc w:val="both"/>
        <w:rPr>
          <w:color w:val="000000"/>
        </w:rPr>
      </w:pPr>
      <w:r>
        <w:rPr>
          <w:color w:val="000000"/>
        </w:rPr>
        <w:t>2) место расположения, описание и технические характеристики государственного или муниципального имущества (в том числе цветные фотографии в количестве не менее 3 штук), права на которое передаются по договору, включая площадь помещения, здания, строения или сооружения в случае передачи прав на соответствующее недвижимое имущество;</w:t>
      </w:r>
    </w:p>
    <w:p w14:paraId="638BAD7E" w14:textId="77777777" w:rsidR="00D5679F" w:rsidRDefault="004E7899">
      <w:pPr>
        <w:spacing w:line="276" w:lineRule="auto"/>
        <w:ind w:firstLine="709"/>
        <w:jc w:val="both"/>
        <w:rPr>
          <w:color w:val="000000"/>
        </w:rPr>
      </w:pPr>
      <w:r>
        <w:rPr>
          <w:color w:val="000000"/>
        </w:rPr>
        <w:t>3) целевое назначение государственного или муниципального имущества, права на которое передаются по договору;</w:t>
      </w:r>
    </w:p>
    <w:p w14:paraId="008BA072" w14:textId="77777777" w:rsidR="00D5679F" w:rsidRDefault="004E7899">
      <w:pPr>
        <w:spacing w:line="276" w:lineRule="auto"/>
        <w:ind w:firstLine="709"/>
        <w:jc w:val="both"/>
        <w:rPr>
          <w:color w:val="000000"/>
        </w:rPr>
      </w:pPr>
      <w:r>
        <w:rPr>
          <w:color w:val="000000"/>
        </w:rPr>
        <w:t>4) начальную (минимальную) цену договора (цену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p w14:paraId="0796EC44" w14:textId="77777777" w:rsidR="00D5679F" w:rsidRDefault="004E7899">
      <w:pPr>
        <w:spacing w:line="276" w:lineRule="auto"/>
        <w:ind w:firstLine="709"/>
        <w:jc w:val="both"/>
        <w:rPr>
          <w:color w:val="000000"/>
        </w:rPr>
      </w:pPr>
      <w:r>
        <w:rPr>
          <w:color w:val="000000"/>
        </w:rPr>
        <w:t>5) срок действия договора;</w:t>
      </w:r>
    </w:p>
    <w:p w14:paraId="43F29EAE" w14:textId="77777777" w:rsidR="00D5679F" w:rsidRDefault="004E7899">
      <w:pPr>
        <w:spacing w:line="276" w:lineRule="auto"/>
        <w:ind w:firstLine="709"/>
        <w:jc w:val="both"/>
        <w:rPr>
          <w:color w:val="000000"/>
        </w:rPr>
      </w:pPr>
      <w:r>
        <w:rPr>
          <w:color w:val="000000"/>
        </w:rPr>
        <w:lastRenderedPageBreak/>
        <w:t>6) порядок, дату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p w14:paraId="4DBE6478" w14:textId="77777777" w:rsidR="00D5679F" w:rsidRDefault="004E7899">
      <w:pPr>
        <w:spacing w:line="276" w:lineRule="auto"/>
        <w:ind w:firstLine="709"/>
        <w:jc w:val="both"/>
        <w:rPr>
          <w:color w:val="000000"/>
        </w:rPr>
      </w:pPr>
      <w:r>
        <w:rPr>
          <w:color w:val="000000"/>
        </w:rPr>
        <w:t>7) требование о внесении задатка, размер задатка, срок и порядок внесения задатка, реквизиты счета для перечисления задатка;</w:t>
      </w:r>
    </w:p>
    <w:p w14:paraId="1C213D4B" w14:textId="77777777" w:rsidR="00D5679F" w:rsidRDefault="004E7899">
      <w:pPr>
        <w:spacing w:line="276" w:lineRule="auto"/>
        <w:ind w:firstLine="709"/>
        <w:jc w:val="both"/>
        <w:rPr>
          <w:color w:val="000000"/>
        </w:rPr>
      </w:pPr>
      <w:r>
        <w:rPr>
          <w:color w:val="000000"/>
        </w:rPr>
        <w:t>8)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w:t>
      </w:r>
    </w:p>
    <w:p w14:paraId="423916BA" w14:textId="77777777" w:rsidR="00D5679F" w:rsidRDefault="004E7899">
      <w:pPr>
        <w:spacing w:line="276" w:lineRule="auto"/>
        <w:ind w:firstLine="709"/>
        <w:jc w:val="both"/>
        <w:rPr>
          <w:color w:val="000000"/>
        </w:rPr>
      </w:pPr>
      <w:r>
        <w:rPr>
          <w:color w:val="000000"/>
        </w:rPr>
        <w:t>9) дату и время начала рассмотрения заявок на участие в аукционе;</w:t>
      </w:r>
    </w:p>
    <w:p w14:paraId="2329A50E" w14:textId="77777777" w:rsidR="00D5679F" w:rsidRDefault="004E7899">
      <w:pPr>
        <w:spacing w:line="276" w:lineRule="auto"/>
        <w:ind w:firstLine="709"/>
        <w:jc w:val="both"/>
        <w:rPr>
          <w:color w:val="000000"/>
        </w:rPr>
      </w:pPr>
      <w:r>
        <w:rPr>
          <w:color w:val="000000"/>
        </w:rPr>
        <w:t>10) величину повышения начальной цены договора («шаг аукциона»);</w:t>
      </w:r>
    </w:p>
    <w:p w14:paraId="0FADC881" w14:textId="77777777" w:rsidR="00D5679F" w:rsidRDefault="004E7899">
      <w:pPr>
        <w:spacing w:line="276" w:lineRule="auto"/>
        <w:ind w:firstLine="709"/>
        <w:jc w:val="both"/>
        <w:rPr>
          <w:color w:val="000000"/>
        </w:rPr>
      </w:pPr>
      <w:r>
        <w:rPr>
          <w:color w:val="000000"/>
        </w:rPr>
        <w:t>11) дату и время начала проведения аукциона;</w:t>
      </w:r>
    </w:p>
    <w:p w14:paraId="18F1BC1B" w14:textId="77777777" w:rsidR="00D5679F" w:rsidRDefault="004E7899">
      <w:pPr>
        <w:spacing w:line="276" w:lineRule="auto"/>
        <w:ind w:firstLine="709"/>
        <w:jc w:val="both"/>
        <w:rPr>
          <w:color w:val="000000"/>
        </w:rPr>
      </w:pPr>
      <w:r>
        <w:rPr>
          <w:color w:val="000000"/>
        </w:rPr>
        <w:t>12) сроки и порядок оплаты по договору;</w:t>
      </w:r>
    </w:p>
    <w:p w14:paraId="0CCA16FA" w14:textId="77777777" w:rsidR="00D5679F" w:rsidRDefault="004E7899">
      <w:pPr>
        <w:spacing w:line="276" w:lineRule="auto"/>
        <w:ind w:firstLine="709"/>
        <w:jc w:val="both"/>
        <w:rPr>
          <w:color w:val="000000"/>
        </w:rPr>
      </w:pPr>
      <w:r>
        <w:rPr>
          <w:color w:val="000000"/>
        </w:rPr>
        <w:t>13) срок, в течение которого организатор аукциона вправе отказаться от проведения аукциона;</w:t>
      </w:r>
    </w:p>
    <w:p w14:paraId="3FE02D04" w14:textId="77777777" w:rsidR="00D5679F" w:rsidRDefault="004E7899">
      <w:pPr>
        <w:spacing w:line="276" w:lineRule="auto"/>
        <w:ind w:firstLine="709"/>
        <w:jc w:val="both"/>
        <w:rPr>
          <w:color w:val="000000"/>
        </w:rPr>
      </w:pPr>
      <w:r>
        <w:rPr>
          <w:color w:val="000000"/>
        </w:rPr>
        <w:t>14) срок, в течение которого должен быть подписан проект договора.</w:t>
      </w:r>
    </w:p>
    <w:p w14:paraId="162BD523" w14:textId="00D03655" w:rsidR="00D5679F" w:rsidRDefault="004E7899">
      <w:pPr>
        <w:ind w:firstLine="708"/>
        <w:jc w:val="both"/>
      </w:pPr>
      <w:r w:rsidRPr="00E84511">
        <w:t>1.1.</w:t>
      </w:r>
      <w:r w:rsidR="00082031" w:rsidRPr="00E84511">
        <w:t>9</w:t>
      </w:r>
      <w:r w:rsidRPr="00E84511">
        <w:t>.</w:t>
      </w:r>
      <w:r>
        <w:t xml:space="preserve"> 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организатором аукциона на официальном сайте. При этом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w:t>
      </w:r>
      <w:r w:rsidRPr="005F007E">
        <w:t xml:space="preserve">аукциона до даты окончания подачи заявок на участие в аукционе он составлял не менее </w:t>
      </w:r>
      <w:r w:rsidR="00B5051E" w:rsidRPr="005F007E">
        <w:rPr>
          <w:color w:val="000000"/>
          <w:shd w:val="clear" w:color="auto" w:fill="FFFFFF"/>
        </w:rPr>
        <w:t>пятнадцати календарных дней, но не менее десяти рабочих дней.</w:t>
      </w:r>
      <w:r w:rsidR="00B5051E">
        <w:rPr>
          <w:color w:val="000000"/>
          <w:shd w:val="clear" w:color="auto" w:fill="FFFFFF"/>
        </w:rPr>
        <w:t> </w:t>
      </w:r>
      <w:r>
        <w:t xml:space="preserve"> </w:t>
      </w:r>
    </w:p>
    <w:p w14:paraId="2A9C5BA9" w14:textId="77777777" w:rsidR="00D5679F" w:rsidRDefault="004E7899">
      <w:pPr>
        <w:ind w:firstLine="709"/>
        <w:jc w:val="both"/>
      </w:pPr>
      <w:r w:rsidRPr="00E84511">
        <w:t>1.1.</w:t>
      </w:r>
      <w:r w:rsidR="00082031" w:rsidRPr="00E84511">
        <w:t>10</w:t>
      </w:r>
      <w:r w:rsidRPr="00E84511">
        <w:t>.</w:t>
      </w:r>
      <w:r>
        <w:t xml:space="preserve"> 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пять дней до даты окончания срока подачи заявок на участие в аукционе.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14:paraId="4B7521DC" w14:textId="0024BF2A" w:rsidR="00D5679F" w:rsidRDefault="004E7899">
      <w:pPr>
        <w:ind w:firstLine="709"/>
        <w:jc w:val="both"/>
        <w:rPr>
          <w:rFonts w:eastAsia="Calibri"/>
        </w:rPr>
      </w:pPr>
      <w:r w:rsidRPr="00E84511">
        <w:rPr>
          <w:rFonts w:eastAsia="Calibri"/>
        </w:rPr>
        <w:t>1.1.1</w:t>
      </w:r>
      <w:r w:rsidR="00082031" w:rsidRPr="00E84511">
        <w:rPr>
          <w:rFonts w:eastAsia="Calibri"/>
        </w:rPr>
        <w:t>1</w:t>
      </w:r>
      <w:r w:rsidRPr="00E84511">
        <w:rPr>
          <w:rFonts w:eastAsia="Calibri"/>
        </w:rPr>
        <w:t>.</w:t>
      </w:r>
      <w:r>
        <w:rPr>
          <w:rFonts w:eastAsia="Calibri"/>
        </w:rPr>
        <w:t xml:space="preserve"> 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или специализированной организацией в порядке, установленном для размещения на официальном сайте извещения о проведении аукциона.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FE2DD1" w:rsidRPr="005F007E">
        <w:rPr>
          <w:color w:val="000000"/>
          <w:shd w:val="clear" w:color="auto" w:fill="FFFFFF"/>
        </w:rPr>
        <w:t>пятнадцати календарных дней, но не менее десяти рабочих дней.</w:t>
      </w:r>
    </w:p>
    <w:p w14:paraId="67A0C8FD" w14:textId="77777777" w:rsidR="00D5679F" w:rsidRDefault="004E7899">
      <w:pPr>
        <w:ind w:right="-85" w:firstLine="709"/>
        <w:jc w:val="both"/>
        <w:rPr>
          <w:b/>
          <w:bCs/>
          <w:i/>
          <w:iCs/>
        </w:rPr>
      </w:pPr>
      <w:r w:rsidRPr="00E84511">
        <w:rPr>
          <w:rFonts w:eastAsia="Calibri"/>
        </w:rPr>
        <w:lastRenderedPageBreak/>
        <w:t>1.1.1</w:t>
      </w:r>
      <w:r w:rsidR="00082031" w:rsidRPr="00E84511">
        <w:rPr>
          <w:rFonts w:eastAsia="Calibri"/>
        </w:rPr>
        <w:t>2</w:t>
      </w:r>
      <w:r w:rsidRPr="00E84511">
        <w:rPr>
          <w:rFonts w:eastAsia="Calibri"/>
        </w:rPr>
        <w:t>.</w:t>
      </w:r>
      <w:r>
        <w:rPr>
          <w:rFonts w:eastAsia="Calibri"/>
        </w:rPr>
        <w:t xml:space="preserve"> Участниками аукциона могут являться только </w:t>
      </w:r>
      <w:r>
        <w:t>субъекты малого и среднего предпринимательства и физические лица, применяющим специальный налоговый режим «Налог на профессиональный доход»</w:t>
      </w:r>
      <w:r>
        <w:rPr>
          <w:color w:val="000000"/>
        </w:rPr>
        <w:t xml:space="preserve"> или организации, образующие инфраструктуру поддержки субъектов малого и среднего предпринимательства</w:t>
      </w:r>
      <w:r>
        <w:t>.</w:t>
      </w:r>
    </w:p>
    <w:p w14:paraId="1E4B8A79" w14:textId="77777777" w:rsidR="00D5679F" w:rsidRDefault="00D5679F">
      <w:pPr>
        <w:ind w:firstLine="709"/>
        <w:jc w:val="both"/>
        <w:rPr>
          <w:b/>
        </w:rPr>
      </w:pPr>
    </w:p>
    <w:p w14:paraId="530C0166" w14:textId="77777777" w:rsidR="00D5679F" w:rsidRDefault="00D5679F">
      <w:pPr>
        <w:ind w:firstLine="709"/>
        <w:jc w:val="both"/>
        <w:rPr>
          <w:b/>
        </w:rPr>
      </w:pPr>
    </w:p>
    <w:p w14:paraId="714CC97B" w14:textId="684CD986" w:rsidR="00D5679F" w:rsidRPr="005F007E" w:rsidRDefault="004E7899" w:rsidP="005F007E">
      <w:pPr>
        <w:ind w:firstLine="708"/>
        <w:jc w:val="both"/>
        <w:rPr>
          <w:b/>
        </w:rPr>
      </w:pPr>
      <w:r>
        <w:rPr>
          <w:b/>
        </w:rPr>
        <w:t>1.2. Сведения о предмете и объекте аукциона</w:t>
      </w:r>
    </w:p>
    <w:p w14:paraId="29DA73BD" w14:textId="77777777" w:rsidR="00D5679F" w:rsidRDefault="004E7899">
      <w:pPr>
        <w:ind w:firstLine="709"/>
        <w:jc w:val="both"/>
        <w:outlineLvl w:val="0"/>
      </w:pPr>
      <w:r w:rsidRPr="00E84511">
        <w:t>1.2.1.</w:t>
      </w:r>
      <w:r>
        <w:t xml:space="preserve"> Предметом аукциона является право заключения </w:t>
      </w:r>
      <w:r>
        <w:rPr>
          <w:bCs/>
        </w:rPr>
        <w:t xml:space="preserve">договора аренды помещений, объекта недвижимого имущества «Часть здания – нежилые помещения»,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расположенного по адресу: </w:t>
      </w:r>
      <w:r>
        <w:t>Российская Федерация, Мурманская область, муниципальный округ город Апатиты, город Апатиты, улица Ленина, владение 27</w:t>
      </w:r>
      <w:r>
        <w:rPr>
          <w:bCs/>
        </w:rPr>
        <w:t>,</w:t>
      </w:r>
      <w:r>
        <w:t xml:space="preserve"> на земельном участке с кадастровым номером 51:14:0030302:49</w:t>
      </w:r>
      <w:r>
        <w:rPr>
          <w:rStyle w:val="afb"/>
        </w:rPr>
        <w:footnoteReference w:id="1"/>
      </w:r>
    </w:p>
    <w:p w14:paraId="3C96DD79" w14:textId="77777777" w:rsidR="00D5679F" w:rsidRDefault="004E7899">
      <w:pPr>
        <w:ind w:firstLine="720"/>
        <w:jc w:val="both"/>
      </w:pPr>
      <w:r w:rsidRPr="00E84511">
        <w:t>1.2.2.</w:t>
      </w:r>
      <w:r>
        <w:t xml:space="preserve"> Сведения об объекте аукциона: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76"/>
        <w:gridCol w:w="2835"/>
        <w:gridCol w:w="1276"/>
        <w:gridCol w:w="1984"/>
        <w:gridCol w:w="1276"/>
      </w:tblGrid>
      <w:tr w:rsidR="00D5679F" w14:paraId="106BBFA7" w14:textId="77777777">
        <w:trPr>
          <w:trHeight w:val="2641"/>
        </w:trPr>
        <w:tc>
          <w:tcPr>
            <w:tcW w:w="704" w:type="dxa"/>
            <w:vAlign w:val="center"/>
          </w:tcPr>
          <w:p w14:paraId="02BB2D33" w14:textId="77777777" w:rsidR="00D5679F" w:rsidRDefault="004E7899">
            <w:pPr>
              <w:tabs>
                <w:tab w:val="left" w:pos="0"/>
              </w:tabs>
              <w:contextualSpacing/>
              <w:jc w:val="center"/>
              <w:rPr>
                <w:rFonts w:eastAsia="Calibri"/>
                <w:sz w:val="20"/>
                <w:szCs w:val="20"/>
                <w:lang w:eastAsia="en-US"/>
              </w:rPr>
            </w:pPr>
            <w:r>
              <w:rPr>
                <w:rFonts w:eastAsia="Calibri"/>
                <w:sz w:val="20"/>
                <w:szCs w:val="20"/>
                <w:lang w:eastAsia="en-US"/>
              </w:rPr>
              <w:t>№</w:t>
            </w:r>
          </w:p>
          <w:p w14:paraId="61C1A084" w14:textId="77777777" w:rsidR="00D5679F" w:rsidRDefault="004E7899">
            <w:pPr>
              <w:tabs>
                <w:tab w:val="left" w:pos="0"/>
              </w:tabs>
              <w:contextualSpacing/>
              <w:jc w:val="center"/>
              <w:rPr>
                <w:rFonts w:eastAsia="Calibri"/>
                <w:sz w:val="20"/>
                <w:szCs w:val="20"/>
                <w:lang w:eastAsia="en-US"/>
              </w:rPr>
            </w:pPr>
            <w:r>
              <w:rPr>
                <w:rFonts w:eastAsia="Calibri"/>
                <w:sz w:val="20"/>
                <w:szCs w:val="20"/>
                <w:lang w:eastAsia="en-US"/>
              </w:rPr>
              <w:t>лота</w:t>
            </w:r>
          </w:p>
        </w:tc>
        <w:tc>
          <w:tcPr>
            <w:tcW w:w="1276" w:type="dxa"/>
            <w:vAlign w:val="center"/>
          </w:tcPr>
          <w:p w14:paraId="5C37E17D" w14:textId="77777777" w:rsidR="00D5679F" w:rsidRDefault="004E7899">
            <w:pPr>
              <w:tabs>
                <w:tab w:val="left" w:pos="0"/>
              </w:tabs>
              <w:contextualSpacing/>
              <w:jc w:val="center"/>
              <w:rPr>
                <w:rFonts w:eastAsia="Calibri"/>
                <w:sz w:val="20"/>
                <w:szCs w:val="20"/>
                <w:lang w:eastAsia="en-US"/>
              </w:rPr>
            </w:pPr>
            <w:r>
              <w:rPr>
                <w:rFonts w:eastAsia="Calibri"/>
                <w:sz w:val="20"/>
                <w:szCs w:val="20"/>
                <w:lang w:eastAsia="en-US"/>
              </w:rPr>
              <w:t>Наименование имущества</w:t>
            </w:r>
          </w:p>
          <w:p w14:paraId="66D25AB7" w14:textId="77777777" w:rsidR="00D5679F" w:rsidRDefault="00D5679F">
            <w:pPr>
              <w:tabs>
                <w:tab w:val="left" w:pos="0"/>
              </w:tabs>
              <w:contextualSpacing/>
              <w:jc w:val="center"/>
              <w:rPr>
                <w:rFonts w:eastAsia="Calibri"/>
                <w:sz w:val="20"/>
                <w:szCs w:val="20"/>
                <w:lang w:eastAsia="en-US"/>
              </w:rPr>
            </w:pPr>
          </w:p>
        </w:tc>
        <w:tc>
          <w:tcPr>
            <w:tcW w:w="2835" w:type="dxa"/>
            <w:vAlign w:val="center"/>
          </w:tcPr>
          <w:p w14:paraId="2EEF044F" w14:textId="77777777" w:rsidR="00D5679F" w:rsidRDefault="004E7899">
            <w:pPr>
              <w:tabs>
                <w:tab w:val="left" w:pos="0"/>
              </w:tabs>
              <w:contextualSpacing/>
              <w:jc w:val="center"/>
              <w:rPr>
                <w:rFonts w:eastAsia="Calibri"/>
                <w:sz w:val="22"/>
                <w:szCs w:val="22"/>
                <w:lang w:eastAsia="en-US"/>
              </w:rPr>
            </w:pPr>
            <w:r>
              <w:rPr>
                <w:rFonts w:eastAsia="Calibri"/>
                <w:sz w:val="20"/>
                <w:szCs w:val="20"/>
                <w:lang w:eastAsia="en-US"/>
              </w:rPr>
              <w:t>Месторасположение, описание и технические характеристики имущества, в том числе площадь помещения, права на которое передаются по договору</w:t>
            </w:r>
          </w:p>
        </w:tc>
        <w:tc>
          <w:tcPr>
            <w:tcW w:w="1276" w:type="dxa"/>
          </w:tcPr>
          <w:p w14:paraId="22851EC5" w14:textId="77777777" w:rsidR="00D5679F" w:rsidRDefault="00D5679F">
            <w:pPr>
              <w:tabs>
                <w:tab w:val="left" w:pos="0"/>
              </w:tabs>
              <w:contextualSpacing/>
              <w:jc w:val="center"/>
              <w:rPr>
                <w:rFonts w:eastAsia="Calibri"/>
                <w:sz w:val="20"/>
                <w:szCs w:val="20"/>
                <w:lang w:eastAsia="en-US"/>
              </w:rPr>
            </w:pPr>
          </w:p>
          <w:p w14:paraId="67FA3DC3" w14:textId="77777777" w:rsidR="00D5679F" w:rsidRDefault="00D5679F">
            <w:pPr>
              <w:tabs>
                <w:tab w:val="left" w:pos="0"/>
              </w:tabs>
              <w:contextualSpacing/>
              <w:jc w:val="center"/>
              <w:rPr>
                <w:rFonts w:eastAsia="Calibri"/>
                <w:sz w:val="20"/>
                <w:szCs w:val="20"/>
                <w:lang w:eastAsia="en-US"/>
              </w:rPr>
            </w:pPr>
          </w:p>
          <w:p w14:paraId="062045A6" w14:textId="77777777" w:rsidR="00D5679F" w:rsidRDefault="00D5679F">
            <w:pPr>
              <w:tabs>
                <w:tab w:val="left" w:pos="0"/>
              </w:tabs>
              <w:contextualSpacing/>
              <w:jc w:val="center"/>
              <w:rPr>
                <w:rFonts w:eastAsia="Calibri"/>
                <w:sz w:val="20"/>
                <w:szCs w:val="20"/>
                <w:lang w:eastAsia="en-US"/>
              </w:rPr>
            </w:pPr>
          </w:p>
          <w:p w14:paraId="1F1CA2AF" w14:textId="77777777" w:rsidR="00D5679F" w:rsidRDefault="00D5679F">
            <w:pPr>
              <w:tabs>
                <w:tab w:val="left" w:pos="0"/>
              </w:tabs>
              <w:contextualSpacing/>
              <w:jc w:val="center"/>
              <w:rPr>
                <w:rFonts w:eastAsia="Calibri"/>
                <w:sz w:val="20"/>
                <w:szCs w:val="20"/>
                <w:lang w:eastAsia="en-US"/>
              </w:rPr>
            </w:pPr>
          </w:p>
          <w:p w14:paraId="2899E1F3" w14:textId="77777777" w:rsidR="00D5679F" w:rsidRDefault="004E7899">
            <w:pPr>
              <w:tabs>
                <w:tab w:val="left" w:pos="0"/>
              </w:tabs>
              <w:contextualSpacing/>
              <w:jc w:val="center"/>
              <w:rPr>
                <w:rFonts w:eastAsia="Calibri"/>
                <w:sz w:val="20"/>
                <w:szCs w:val="20"/>
                <w:lang w:eastAsia="en-US"/>
              </w:rPr>
            </w:pPr>
            <w:r>
              <w:rPr>
                <w:rFonts w:eastAsia="Calibri"/>
                <w:sz w:val="20"/>
                <w:szCs w:val="20"/>
                <w:lang w:eastAsia="en-US"/>
              </w:rPr>
              <w:t xml:space="preserve">Стоимость аренды за 1 </w:t>
            </w:r>
            <w:proofErr w:type="spellStart"/>
            <w:r>
              <w:rPr>
                <w:rFonts w:eastAsia="Calibri"/>
                <w:sz w:val="20"/>
                <w:szCs w:val="20"/>
                <w:lang w:eastAsia="en-US"/>
              </w:rPr>
              <w:t>кв.м</w:t>
            </w:r>
            <w:proofErr w:type="spellEnd"/>
            <w:r>
              <w:rPr>
                <w:rFonts w:eastAsia="Calibri"/>
                <w:sz w:val="20"/>
                <w:szCs w:val="20"/>
                <w:lang w:eastAsia="en-US"/>
              </w:rPr>
              <w:t>.</w:t>
            </w:r>
          </w:p>
        </w:tc>
        <w:tc>
          <w:tcPr>
            <w:tcW w:w="1984" w:type="dxa"/>
            <w:vAlign w:val="center"/>
          </w:tcPr>
          <w:p w14:paraId="327E00F8" w14:textId="5EA873F5" w:rsidR="00D5679F" w:rsidRDefault="004E7899" w:rsidP="003A5ED0">
            <w:pPr>
              <w:tabs>
                <w:tab w:val="left" w:pos="0"/>
              </w:tabs>
              <w:contextualSpacing/>
              <w:jc w:val="center"/>
              <w:rPr>
                <w:rFonts w:eastAsia="Calibri"/>
                <w:sz w:val="20"/>
                <w:szCs w:val="20"/>
                <w:lang w:eastAsia="en-US"/>
              </w:rPr>
            </w:pPr>
            <w:r>
              <w:rPr>
                <w:rFonts w:eastAsia="Calibri"/>
                <w:sz w:val="20"/>
                <w:szCs w:val="20"/>
                <w:lang w:eastAsia="en-US"/>
              </w:rPr>
              <w:t xml:space="preserve">Начальная (минимальная) цена лота (ежемесячная арендная плата)  без </w:t>
            </w:r>
            <w:r w:rsidR="003A5ED0">
              <w:rPr>
                <w:rFonts w:eastAsia="Calibri"/>
                <w:sz w:val="20"/>
                <w:szCs w:val="20"/>
                <w:lang w:eastAsia="en-US"/>
              </w:rPr>
              <w:t xml:space="preserve"> коммунальных, </w:t>
            </w:r>
            <w:r>
              <w:rPr>
                <w:rFonts w:eastAsia="Calibri"/>
                <w:sz w:val="20"/>
                <w:szCs w:val="20"/>
                <w:lang w:eastAsia="en-US"/>
              </w:rPr>
              <w:t xml:space="preserve">эксплуатационных платежей, без учета земельного участка, </w:t>
            </w:r>
            <w:r w:rsidR="003A5ED0">
              <w:rPr>
                <w:rFonts w:eastAsia="Calibri"/>
                <w:sz w:val="20"/>
                <w:szCs w:val="20"/>
                <w:lang w:eastAsia="en-US"/>
              </w:rPr>
              <w:t xml:space="preserve">НДС не облагается, </w:t>
            </w:r>
            <w:r>
              <w:rPr>
                <w:rFonts w:eastAsia="Calibri"/>
                <w:sz w:val="20"/>
                <w:szCs w:val="20"/>
                <w:lang w:eastAsia="en-US"/>
              </w:rPr>
              <w:t>руб.</w:t>
            </w:r>
          </w:p>
        </w:tc>
        <w:tc>
          <w:tcPr>
            <w:tcW w:w="1276" w:type="dxa"/>
            <w:vAlign w:val="center"/>
          </w:tcPr>
          <w:p w14:paraId="26F7EDD5" w14:textId="77777777" w:rsidR="00D5679F" w:rsidRDefault="004E7899">
            <w:pPr>
              <w:tabs>
                <w:tab w:val="left" w:pos="0"/>
              </w:tabs>
              <w:contextualSpacing/>
              <w:jc w:val="center"/>
              <w:rPr>
                <w:rFonts w:eastAsia="Calibri"/>
                <w:sz w:val="20"/>
                <w:szCs w:val="20"/>
                <w:lang w:eastAsia="en-US"/>
              </w:rPr>
            </w:pPr>
            <w:r>
              <w:rPr>
                <w:rFonts w:eastAsia="Calibri"/>
                <w:sz w:val="20"/>
                <w:szCs w:val="20"/>
                <w:lang w:eastAsia="en-US"/>
              </w:rPr>
              <w:t>Целевое назначение имущества</w:t>
            </w:r>
          </w:p>
        </w:tc>
      </w:tr>
      <w:tr w:rsidR="00D5679F" w14:paraId="34033FEE" w14:textId="77777777">
        <w:tc>
          <w:tcPr>
            <w:tcW w:w="704" w:type="dxa"/>
          </w:tcPr>
          <w:p w14:paraId="10A410C9" w14:textId="77777777" w:rsidR="00D5679F" w:rsidRDefault="004E7899">
            <w:pPr>
              <w:tabs>
                <w:tab w:val="left" w:pos="0"/>
              </w:tabs>
              <w:contextualSpacing/>
              <w:jc w:val="center"/>
              <w:rPr>
                <w:rFonts w:eastAsia="Calibri"/>
                <w:sz w:val="22"/>
                <w:szCs w:val="22"/>
                <w:lang w:eastAsia="en-US"/>
              </w:rPr>
            </w:pPr>
            <w:r>
              <w:rPr>
                <w:rFonts w:eastAsia="Calibri"/>
                <w:sz w:val="22"/>
                <w:szCs w:val="22"/>
                <w:lang w:eastAsia="en-US"/>
              </w:rPr>
              <w:t>1</w:t>
            </w:r>
          </w:p>
        </w:tc>
        <w:tc>
          <w:tcPr>
            <w:tcW w:w="1276" w:type="dxa"/>
          </w:tcPr>
          <w:p w14:paraId="01249B75" w14:textId="77777777" w:rsidR="00D5679F" w:rsidRDefault="004E7899">
            <w:pPr>
              <w:tabs>
                <w:tab w:val="left" w:pos="0"/>
              </w:tabs>
              <w:contextualSpacing/>
              <w:jc w:val="center"/>
              <w:rPr>
                <w:rFonts w:eastAsia="Calibri"/>
                <w:sz w:val="22"/>
                <w:szCs w:val="22"/>
                <w:lang w:eastAsia="en-US"/>
              </w:rPr>
            </w:pPr>
            <w:r>
              <w:rPr>
                <w:rFonts w:eastAsia="Calibri"/>
                <w:sz w:val="22"/>
                <w:szCs w:val="22"/>
                <w:lang w:eastAsia="en-US"/>
              </w:rPr>
              <w:t>2</w:t>
            </w:r>
          </w:p>
        </w:tc>
        <w:tc>
          <w:tcPr>
            <w:tcW w:w="2835" w:type="dxa"/>
          </w:tcPr>
          <w:p w14:paraId="746C7FF6" w14:textId="77777777" w:rsidR="00D5679F" w:rsidRDefault="004E7899">
            <w:pPr>
              <w:tabs>
                <w:tab w:val="left" w:pos="0"/>
              </w:tabs>
              <w:contextualSpacing/>
              <w:jc w:val="center"/>
              <w:rPr>
                <w:rFonts w:eastAsia="Calibri"/>
                <w:sz w:val="22"/>
                <w:szCs w:val="22"/>
                <w:lang w:eastAsia="en-US"/>
              </w:rPr>
            </w:pPr>
            <w:r>
              <w:rPr>
                <w:rFonts w:eastAsia="Calibri"/>
                <w:sz w:val="22"/>
                <w:szCs w:val="22"/>
                <w:lang w:eastAsia="en-US"/>
              </w:rPr>
              <w:t>3</w:t>
            </w:r>
          </w:p>
        </w:tc>
        <w:tc>
          <w:tcPr>
            <w:tcW w:w="1276" w:type="dxa"/>
          </w:tcPr>
          <w:p w14:paraId="017603DF" w14:textId="77777777" w:rsidR="00D5679F" w:rsidRDefault="004E7899">
            <w:pPr>
              <w:jc w:val="center"/>
              <w:rPr>
                <w:sz w:val="22"/>
                <w:szCs w:val="22"/>
              </w:rPr>
            </w:pPr>
            <w:r>
              <w:rPr>
                <w:sz w:val="22"/>
                <w:szCs w:val="22"/>
              </w:rPr>
              <w:t>4</w:t>
            </w:r>
          </w:p>
        </w:tc>
        <w:tc>
          <w:tcPr>
            <w:tcW w:w="1984" w:type="dxa"/>
          </w:tcPr>
          <w:p w14:paraId="277F38A3" w14:textId="77777777" w:rsidR="00D5679F" w:rsidRDefault="004E7899">
            <w:pPr>
              <w:jc w:val="center"/>
              <w:rPr>
                <w:sz w:val="22"/>
                <w:szCs w:val="22"/>
              </w:rPr>
            </w:pPr>
            <w:r>
              <w:rPr>
                <w:sz w:val="22"/>
                <w:szCs w:val="22"/>
              </w:rPr>
              <w:t>5</w:t>
            </w:r>
          </w:p>
        </w:tc>
        <w:tc>
          <w:tcPr>
            <w:tcW w:w="1276" w:type="dxa"/>
          </w:tcPr>
          <w:p w14:paraId="56AC88A7" w14:textId="77777777" w:rsidR="00D5679F" w:rsidRDefault="004E7899">
            <w:pPr>
              <w:jc w:val="center"/>
              <w:rPr>
                <w:sz w:val="22"/>
                <w:szCs w:val="22"/>
              </w:rPr>
            </w:pPr>
            <w:r>
              <w:rPr>
                <w:sz w:val="22"/>
                <w:szCs w:val="22"/>
              </w:rPr>
              <w:t>6</w:t>
            </w:r>
          </w:p>
        </w:tc>
      </w:tr>
      <w:tr w:rsidR="00D5679F" w14:paraId="270EE79E" w14:textId="77777777">
        <w:trPr>
          <w:trHeight w:val="2383"/>
        </w:trPr>
        <w:tc>
          <w:tcPr>
            <w:tcW w:w="704" w:type="dxa"/>
            <w:vAlign w:val="center"/>
          </w:tcPr>
          <w:p w14:paraId="7BB853BE" w14:textId="77777777" w:rsidR="00D5679F" w:rsidRDefault="004E7899">
            <w:pPr>
              <w:tabs>
                <w:tab w:val="left" w:pos="0"/>
              </w:tabs>
              <w:contextualSpacing/>
              <w:jc w:val="center"/>
              <w:rPr>
                <w:rFonts w:eastAsia="Calibri"/>
                <w:sz w:val="20"/>
                <w:szCs w:val="20"/>
                <w:lang w:eastAsia="en-US"/>
              </w:rPr>
            </w:pPr>
            <w:r>
              <w:rPr>
                <w:rFonts w:eastAsia="Calibri"/>
                <w:sz w:val="20"/>
                <w:szCs w:val="20"/>
                <w:lang w:eastAsia="en-US"/>
              </w:rPr>
              <w:t xml:space="preserve">Лот 1 </w:t>
            </w:r>
          </w:p>
        </w:tc>
        <w:tc>
          <w:tcPr>
            <w:tcW w:w="1276" w:type="dxa"/>
            <w:vAlign w:val="center"/>
          </w:tcPr>
          <w:p w14:paraId="69718865" w14:textId="77777777" w:rsidR="00D5679F" w:rsidRDefault="004E7899" w:rsidP="00486FFB">
            <w:pPr>
              <w:tabs>
                <w:tab w:val="left" w:pos="0"/>
              </w:tabs>
              <w:contextualSpacing/>
              <w:jc w:val="center"/>
              <w:rPr>
                <w:rFonts w:eastAsia="Calibri"/>
                <w:sz w:val="20"/>
                <w:szCs w:val="20"/>
                <w:lang w:eastAsia="en-US"/>
              </w:rPr>
            </w:pPr>
            <w:r>
              <w:rPr>
                <w:rFonts w:eastAsia="Calibri"/>
                <w:sz w:val="20"/>
                <w:szCs w:val="20"/>
                <w:lang w:eastAsia="en-US"/>
              </w:rPr>
              <w:t xml:space="preserve">Нежилое помещение (номер помещения </w:t>
            </w:r>
            <w:r w:rsidR="006516BC">
              <w:rPr>
                <w:rFonts w:eastAsia="Calibri"/>
                <w:sz w:val="20"/>
                <w:szCs w:val="20"/>
                <w:lang w:val="en-US" w:eastAsia="en-US"/>
              </w:rPr>
              <w:t>YII</w:t>
            </w:r>
            <w:r w:rsidR="006516BC">
              <w:rPr>
                <w:rFonts w:eastAsia="Calibri"/>
                <w:sz w:val="20"/>
                <w:szCs w:val="20"/>
                <w:lang w:eastAsia="en-US"/>
              </w:rPr>
              <w:t>, номер по плану здания 11</w:t>
            </w:r>
            <w:r>
              <w:rPr>
                <w:rFonts w:eastAsia="Calibri"/>
                <w:sz w:val="20"/>
                <w:szCs w:val="20"/>
                <w:lang w:eastAsia="en-US"/>
              </w:rPr>
              <w:t xml:space="preserve">). </w:t>
            </w:r>
            <w:r w:rsidR="00486FFB" w:rsidRPr="00486FFB">
              <w:rPr>
                <w:rFonts w:eastAsia="Calibri"/>
                <w:sz w:val="20"/>
                <w:szCs w:val="20"/>
                <w:lang w:eastAsia="en-US"/>
              </w:rPr>
              <w:t>Проведено отопление, электроснабжение.</w:t>
            </w:r>
          </w:p>
        </w:tc>
        <w:tc>
          <w:tcPr>
            <w:tcW w:w="2835" w:type="dxa"/>
            <w:vAlign w:val="center"/>
          </w:tcPr>
          <w:p w14:paraId="438A8BF1" w14:textId="77777777" w:rsidR="00D5679F" w:rsidRDefault="004E7899">
            <w:pPr>
              <w:rPr>
                <w:sz w:val="20"/>
                <w:szCs w:val="20"/>
              </w:rPr>
            </w:pPr>
            <w:r>
              <w:rPr>
                <w:b/>
                <w:sz w:val="20"/>
                <w:szCs w:val="20"/>
              </w:rPr>
              <w:t>Месторасположение (адрес)</w:t>
            </w:r>
            <w:r>
              <w:rPr>
                <w:sz w:val="20"/>
                <w:szCs w:val="20"/>
              </w:rPr>
              <w:t xml:space="preserve">: </w:t>
            </w:r>
          </w:p>
          <w:p w14:paraId="3527830E" w14:textId="77777777" w:rsidR="00D5679F" w:rsidRDefault="004E7899">
            <w:pPr>
              <w:rPr>
                <w:sz w:val="20"/>
                <w:szCs w:val="20"/>
              </w:rPr>
            </w:pPr>
            <w:r>
              <w:rPr>
                <w:sz w:val="20"/>
                <w:szCs w:val="20"/>
              </w:rPr>
              <w:t>Российская Федерация, Мурманская область, муниципальный округ город Апатиты, город Апатит</w:t>
            </w:r>
            <w:r w:rsidR="001F6F8F">
              <w:rPr>
                <w:sz w:val="20"/>
                <w:szCs w:val="20"/>
              </w:rPr>
              <w:t xml:space="preserve">ы, улица Ленина, владение 27, 3 </w:t>
            </w:r>
            <w:r>
              <w:rPr>
                <w:sz w:val="20"/>
                <w:szCs w:val="20"/>
              </w:rPr>
              <w:t xml:space="preserve">этаж. </w:t>
            </w:r>
          </w:p>
          <w:p w14:paraId="47DB7625" w14:textId="77777777" w:rsidR="00486FFB" w:rsidRDefault="004E7899">
            <w:pPr>
              <w:rPr>
                <w:sz w:val="20"/>
                <w:szCs w:val="20"/>
              </w:rPr>
            </w:pPr>
            <w:r>
              <w:rPr>
                <w:b/>
                <w:sz w:val="20"/>
                <w:szCs w:val="20"/>
              </w:rPr>
              <w:t>Описание и технические характеристики:</w:t>
            </w:r>
            <w:r>
              <w:rPr>
                <w:sz w:val="20"/>
                <w:szCs w:val="20"/>
              </w:rPr>
              <w:t xml:space="preserve"> </w:t>
            </w:r>
            <w:r w:rsidR="00486FFB" w:rsidRPr="00486FFB">
              <w:rPr>
                <w:sz w:val="20"/>
                <w:szCs w:val="20"/>
              </w:rPr>
              <w:t>Проведено отопление, электроснабжение.</w:t>
            </w:r>
          </w:p>
          <w:p w14:paraId="49503CE9" w14:textId="77777777" w:rsidR="00D5679F" w:rsidRDefault="004E7899">
            <w:pPr>
              <w:rPr>
                <w:sz w:val="20"/>
                <w:szCs w:val="20"/>
              </w:rPr>
            </w:pPr>
            <w:r>
              <w:rPr>
                <w:b/>
                <w:sz w:val="20"/>
                <w:szCs w:val="20"/>
              </w:rPr>
              <w:t>Площадь:</w:t>
            </w:r>
            <w:r w:rsidR="00CF1C2B">
              <w:rPr>
                <w:sz w:val="20"/>
                <w:szCs w:val="20"/>
              </w:rPr>
              <w:t xml:space="preserve"> 18,9</w:t>
            </w:r>
            <w:r>
              <w:rPr>
                <w:sz w:val="20"/>
                <w:szCs w:val="20"/>
              </w:rPr>
              <w:t xml:space="preserve"> </w:t>
            </w:r>
            <w:proofErr w:type="spellStart"/>
            <w:proofErr w:type="gramStart"/>
            <w:r>
              <w:rPr>
                <w:sz w:val="20"/>
                <w:szCs w:val="20"/>
              </w:rPr>
              <w:t>кв.м</w:t>
            </w:r>
            <w:proofErr w:type="spellEnd"/>
            <w:proofErr w:type="gramEnd"/>
            <w:r>
              <w:rPr>
                <w:sz w:val="20"/>
                <w:szCs w:val="20"/>
              </w:rPr>
              <w:t xml:space="preserve">   </w:t>
            </w:r>
          </w:p>
          <w:p w14:paraId="263D9DD3" w14:textId="77777777" w:rsidR="00D5679F" w:rsidRDefault="00D5679F">
            <w:pPr>
              <w:tabs>
                <w:tab w:val="left" w:pos="0"/>
              </w:tabs>
              <w:contextualSpacing/>
              <w:jc w:val="center"/>
              <w:rPr>
                <w:rFonts w:eastAsia="Calibri"/>
                <w:sz w:val="20"/>
                <w:szCs w:val="20"/>
                <w:lang w:eastAsia="en-US"/>
              </w:rPr>
            </w:pPr>
          </w:p>
        </w:tc>
        <w:tc>
          <w:tcPr>
            <w:tcW w:w="1276" w:type="dxa"/>
            <w:vAlign w:val="center"/>
          </w:tcPr>
          <w:p w14:paraId="24DC5FB3" w14:textId="77777777" w:rsidR="00D5679F" w:rsidRPr="003119A5" w:rsidRDefault="0038088C">
            <w:pPr>
              <w:ind w:left="34" w:hanging="34"/>
              <w:jc w:val="center"/>
              <w:rPr>
                <w:sz w:val="20"/>
                <w:szCs w:val="20"/>
              </w:rPr>
            </w:pPr>
            <w:r>
              <w:rPr>
                <w:sz w:val="20"/>
                <w:szCs w:val="20"/>
              </w:rPr>
              <w:t>741,67</w:t>
            </w:r>
          </w:p>
        </w:tc>
        <w:tc>
          <w:tcPr>
            <w:tcW w:w="1984" w:type="dxa"/>
            <w:vAlign w:val="center"/>
          </w:tcPr>
          <w:p w14:paraId="35502AC6" w14:textId="77777777" w:rsidR="00D5679F" w:rsidRPr="003119A5" w:rsidRDefault="0038088C">
            <w:pPr>
              <w:ind w:left="34" w:hanging="34"/>
              <w:jc w:val="center"/>
              <w:rPr>
                <w:sz w:val="20"/>
                <w:szCs w:val="20"/>
              </w:rPr>
            </w:pPr>
            <w:r>
              <w:rPr>
                <w:sz w:val="20"/>
                <w:szCs w:val="20"/>
              </w:rPr>
              <w:t>14 017,56</w:t>
            </w:r>
          </w:p>
        </w:tc>
        <w:tc>
          <w:tcPr>
            <w:tcW w:w="1276" w:type="dxa"/>
            <w:vAlign w:val="center"/>
          </w:tcPr>
          <w:p w14:paraId="5F85B21D" w14:textId="77777777" w:rsidR="00D5679F" w:rsidRDefault="00CF1C2B">
            <w:pPr>
              <w:jc w:val="center"/>
              <w:rPr>
                <w:sz w:val="20"/>
                <w:szCs w:val="20"/>
              </w:rPr>
            </w:pPr>
            <w:r>
              <w:rPr>
                <w:sz w:val="20"/>
                <w:szCs w:val="20"/>
              </w:rPr>
              <w:t>Для размещения офиса</w:t>
            </w:r>
          </w:p>
        </w:tc>
      </w:tr>
      <w:tr w:rsidR="00CF1C2B" w14:paraId="39983214" w14:textId="77777777">
        <w:trPr>
          <w:trHeight w:val="2383"/>
        </w:trPr>
        <w:tc>
          <w:tcPr>
            <w:tcW w:w="704" w:type="dxa"/>
            <w:vAlign w:val="center"/>
          </w:tcPr>
          <w:p w14:paraId="01D84D27" w14:textId="77777777" w:rsidR="00CF1C2B" w:rsidRDefault="00CF1C2B" w:rsidP="00CF1C2B">
            <w:pPr>
              <w:tabs>
                <w:tab w:val="left" w:pos="0"/>
              </w:tabs>
              <w:contextualSpacing/>
              <w:jc w:val="center"/>
              <w:rPr>
                <w:rFonts w:eastAsia="Calibri"/>
                <w:sz w:val="20"/>
                <w:szCs w:val="20"/>
                <w:lang w:eastAsia="en-US"/>
              </w:rPr>
            </w:pPr>
            <w:r>
              <w:rPr>
                <w:rFonts w:eastAsia="Calibri"/>
                <w:sz w:val="20"/>
                <w:szCs w:val="20"/>
                <w:lang w:eastAsia="en-US"/>
              </w:rPr>
              <w:t xml:space="preserve">Лот 2 </w:t>
            </w:r>
          </w:p>
        </w:tc>
        <w:tc>
          <w:tcPr>
            <w:tcW w:w="1276" w:type="dxa"/>
            <w:vAlign w:val="center"/>
          </w:tcPr>
          <w:p w14:paraId="62147FD9" w14:textId="77777777" w:rsidR="00CF1C2B" w:rsidRDefault="00CF1C2B" w:rsidP="00CF1C2B">
            <w:pPr>
              <w:tabs>
                <w:tab w:val="left" w:pos="0"/>
              </w:tabs>
              <w:contextualSpacing/>
              <w:jc w:val="center"/>
              <w:rPr>
                <w:rFonts w:eastAsia="Calibri"/>
                <w:sz w:val="20"/>
                <w:szCs w:val="20"/>
                <w:lang w:eastAsia="en-US"/>
              </w:rPr>
            </w:pPr>
            <w:r>
              <w:rPr>
                <w:rFonts w:eastAsia="Calibri"/>
                <w:sz w:val="20"/>
                <w:szCs w:val="20"/>
                <w:lang w:eastAsia="en-US"/>
              </w:rPr>
              <w:t xml:space="preserve">Нежилое помещение (номер помещения </w:t>
            </w:r>
            <w:r>
              <w:rPr>
                <w:rFonts w:eastAsia="Calibri"/>
                <w:sz w:val="20"/>
                <w:szCs w:val="20"/>
                <w:lang w:val="en-US" w:eastAsia="en-US"/>
              </w:rPr>
              <w:t>YII</w:t>
            </w:r>
            <w:r>
              <w:rPr>
                <w:rFonts w:eastAsia="Calibri"/>
                <w:sz w:val="20"/>
                <w:szCs w:val="20"/>
                <w:lang w:eastAsia="en-US"/>
              </w:rPr>
              <w:t xml:space="preserve">, номер по плану здания 12). </w:t>
            </w:r>
            <w:r w:rsidR="00486FFB" w:rsidRPr="00486FFB">
              <w:rPr>
                <w:rFonts w:eastAsia="Calibri"/>
                <w:sz w:val="20"/>
                <w:szCs w:val="20"/>
                <w:lang w:eastAsia="en-US"/>
              </w:rPr>
              <w:t>Проведено отопление, электроснабжение.</w:t>
            </w:r>
          </w:p>
        </w:tc>
        <w:tc>
          <w:tcPr>
            <w:tcW w:w="2835" w:type="dxa"/>
            <w:vAlign w:val="center"/>
          </w:tcPr>
          <w:p w14:paraId="477987E4" w14:textId="77777777" w:rsidR="00CF1C2B" w:rsidRDefault="00CF1C2B" w:rsidP="00CF1C2B">
            <w:pPr>
              <w:rPr>
                <w:sz w:val="20"/>
                <w:szCs w:val="20"/>
              </w:rPr>
            </w:pPr>
            <w:r>
              <w:rPr>
                <w:b/>
                <w:sz w:val="20"/>
                <w:szCs w:val="20"/>
              </w:rPr>
              <w:t>Месторасположение (адрес)</w:t>
            </w:r>
            <w:r>
              <w:rPr>
                <w:sz w:val="20"/>
                <w:szCs w:val="20"/>
              </w:rPr>
              <w:t xml:space="preserve">: </w:t>
            </w:r>
          </w:p>
          <w:p w14:paraId="1C5F216D" w14:textId="77777777" w:rsidR="00CF1C2B" w:rsidRDefault="00CF1C2B" w:rsidP="00CF1C2B">
            <w:pPr>
              <w:rPr>
                <w:sz w:val="20"/>
                <w:szCs w:val="20"/>
              </w:rPr>
            </w:pPr>
            <w:r>
              <w:rPr>
                <w:sz w:val="20"/>
                <w:szCs w:val="20"/>
              </w:rPr>
              <w:t xml:space="preserve">Российская Федерация, Мурманская область, муниципальный округ город Апатиты, город Апатиты, улица Ленина, владение 27, 3 этаж. </w:t>
            </w:r>
          </w:p>
          <w:p w14:paraId="08922625" w14:textId="77777777" w:rsidR="00CF1C2B" w:rsidRDefault="00CF1C2B" w:rsidP="00CF1C2B">
            <w:pPr>
              <w:rPr>
                <w:b/>
                <w:sz w:val="20"/>
                <w:szCs w:val="20"/>
                <w:highlight w:val="yellow"/>
              </w:rPr>
            </w:pPr>
            <w:r>
              <w:rPr>
                <w:b/>
                <w:sz w:val="20"/>
                <w:szCs w:val="20"/>
              </w:rPr>
              <w:t>Описание и технические характеристики:</w:t>
            </w:r>
            <w:r>
              <w:rPr>
                <w:sz w:val="20"/>
                <w:szCs w:val="20"/>
              </w:rPr>
              <w:t xml:space="preserve"> </w:t>
            </w:r>
            <w:r w:rsidR="00486FFB" w:rsidRPr="00486FFB">
              <w:rPr>
                <w:sz w:val="20"/>
                <w:szCs w:val="20"/>
              </w:rPr>
              <w:t>Проведено отопление, электроснабжение.</w:t>
            </w:r>
          </w:p>
          <w:p w14:paraId="69CE2138" w14:textId="77777777" w:rsidR="00CF1C2B" w:rsidRDefault="00CF1C2B" w:rsidP="00CF1C2B">
            <w:pPr>
              <w:rPr>
                <w:sz w:val="20"/>
                <w:szCs w:val="20"/>
              </w:rPr>
            </w:pPr>
            <w:r>
              <w:rPr>
                <w:b/>
                <w:sz w:val="20"/>
                <w:szCs w:val="20"/>
              </w:rPr>
              <w:t>Площадь:</w:t>
            </w:r>
            <w:r>
              <w:rPr>
                <w:sz w:val="20"/>
                <w:szCs w:val="20"/>
              </w:rPr>
              <w:t xml:space="preserve"> 24 </w:t>
            </w:r>
            <w:proofErr w:type="spellStart"/>
            <w:proofErr w:type="gramStart"/>
            <w:r>
              <w:rPr>
                <w:sz w:val="20"/>
                <w:szCs w:val="20"/>
              </w:rPr>
              <w:t>кв.м</w:t>
            </w:r>
            <w:proofErr w:type="spellEnd"/>
            <w:proofErr w:type="gramEnd"/>
            <w:r>
              <w:rPr>
                <w:sz w:val="20"/>
                <w:szCs w:val="20"/>
              </w:rPr>
              <w:t xml:space="preserve">   </w:t>
            </w:r>
          </w:p>
          <w:p w14:paraId="23DD61FF" w14:textId="77777777" w:rsidR="00CF1C2B" w:rsidRDefault="00CF1C2B" w:rsidP="00CF1C2B">
            <w:pPr>
              <w:rPr>
                <w:b/>
                <w:sz w:val="20"/>
                <w:szCs w:val="20"/>
              </w:rPr>
            </w:pPr>
          </w:p>
        </w:tc>
        <w:tc>
          <w:tcPr>
            <w:tcW w:w="1276" w:type="dxa"/>
            <w:vAlign w:val="center"/>
          </w:tcPr>
          <w:p w14:paraId="7F0548C0" w14:textId="77777777" w:rsidR="00CF1C2B" w:rsidRPr="003119A5" w:rsidRDefault="0038088C" w:rsidP="00CF1C2B">
            <w:pPr>
              <w:ind w:left="34" w:hanging="34"/>
              <w:jc w:val="center"/>
              <w:rPr>
                <w:sz w:val="20"/>
                <w:szCs w:val="20"/>
              </w:rPr>
            </w:pPr>
            <w:r>
              <w:rPr>
                <w:sz w:val="20"/>
                <w:szCs w:val="20"/>
              </w:rPr>
              <w:t>741,67</w:t>
            </w:r>
          </w:p>
        </w:tc>
        <w:tc>
          <w:tcPr>
            <w:tcW w:w="1984" w:type="dxa"/>
            <w:vAlign w:val="center"/>
          </w:tcPr>
          <w:p w14:paraId="08C4FB25" w14:textId="77777777" w:rsidR="00CF1C2B" w:rsidRPr="003119A5" w:rsidRDefault="0038088C" w:rsidP="00CF1C2B">
            <w:pPr>
              <w:ind w:left="34" w:hanging="34"/>
              <w:jc w:val="center"/>
              <w:rPr>
                <w:sz w:val="20"/>
                <w:szCs w:val="20"/>
              </w:rPr>
            </w:pPr>
            <w:r>
              <w:rPr>
                <w:sz w:val="20"/>
                <w:szCs w:val="20"/>
              </w:rPr>
              <w:t>17 800,08</w:t>
            </w:r>
          </w:p>
        </w:tc>
        <w:tc>
          <w:tcPr>
            <w:tcW w:w="1276" w:type="dxa"/>
            <w:vAlign w:val="center"/>
          </w:tcPr>
          <w:p w14:paraId="07E364A1" w14:textId="77777777" w:rsidR="00CF1C2B" w:rsidRDefault="00CF1C2B" w:rsidP="00CF1C2B">
            <w:pPr>
              <w:jc w:val="center"/>
              <w:rPr>
                <w:sz w:val="20"/>
                <w:szCs w:val="20"/>
              </w:rPr>
            </w:pPr>
            <w:r>
              <w:rPr>
                <w:sz w:val="20"/>
                <w:szCs w:val="20"/>
              </w:rPr>
              <w:t>Для размещения офиса</w:t>
            </w:r>
          </w:p>
        </w:tc>
      </w:tr>
    </w:tbl>
    <w:p w14:paraId="1EC60EF2" w14:textId="77777777" w:rsidR="00D5679F" w:rsidRDefault="004E7899">
      <w:pPr>
        <w:ind w:firstLine="720"/>
        <w:jc w:val="both"/>
      </w:pPr>
      <w:r w:rsidRPr="00E84511">
        <w:t>1.2.3.</w:t>
      </w:r>
      <w:r>
        <w:t xml:space="preserve"> </w:t>
      </w:r>
      <w:r>
        <w:rPr>
          <w:b/>
        </w:rPr>
        <w:t>Шаг аукциона</w:t>
      </w:r>
      <w:r>
        <w:t>, т.е. величина повышения начальной (минимальной) цены договора, указанной в извещении о проведении аукциона, устанавливается в размере 5 (пяти) процентов начальной (минимальной) цены договора, указанной в извещении о проведении аукциона, что составляет:</w:t>
      </w:r>
    </w:p>
    <w:p w14:paraId="2F38200C" w14:textId="77777777" w:rsidR="00662803" w:rsidRDefault="002B32F4" w:rsidP="00662803">
      <w:pPr>
        <w:ind w:firstLine="720"/>
        <w:jc w:val="both"/>
        <w:rPr>
          <w:b/>
        </w:rPr>
      </w:pPr>
      <w:r>
        <w:rPr>
          <w:b/>
        </w:rPr>
        <w:t>- по Лоту № 1</w:t>
      </w:r>
      <w:r w:rsidRPr="003119A5">
        <w:rPr>
          <w:b/>
        </w:rPr>
        <w:t xml:space="preserve">: </w:t>
      </w:r>
      <w:r w:rsidR="00384A7B">
        <w:rPr>
          <w:b/>
        </w:rPr>
        <w:t>700</w:t>
      </w:r>
      <w:r w:rsidR="00CF1C2B">
        <w:rPr>
          <w:b/>
        </w:rPr>
        <w:t>,</w:t>
      </w:r>
      <w:r w:rsidR="00384A7B">
        <w:rPr>
          <w:b/>
        </w:rPr>
        <w:t>88</w:t>
      </w:r>
      <w:r w:rsidR="00511E44" w:rsidRPr="003119A5">
        <w:rPr>
          <w:b/>
        </w:rPr>
        <w:t xml:space="preserve"> </w:t>
      </w:r>
      <w:proofErr w:type="spellStart"/>
      <w:r w:rsidR="00511E44" w:rsidRPr="003119A5">
        <w:rPr>
          <w:b/>
        </w:rPr>
        <w:t>руб</w:t>
      </w:r>
      <w:proofErr w:type="spellEnd"/>
      <w:r w:rsidR="00CF1C2B">
        <w:rPr>
          <w:b/>
        </w:rPr>
        <w:t>;</w:t>
      </w:r>
    </w:p>
    <w:p w14:paraId="173246CD" w14:textId="77777777" w:rsidR="00CF1C2B" w:rsidRDefault="00CF1C2B" w:rsidP="00E84511">
      <w:pPr>
        <w:ind w:firstLine="709"/>
        <w:jc w:val="both"/>
        <w:rPr>
          <w:b/>
        </w:rPr>
      </w:pPr>
      <w:r>
        <w:rPr>
          <w:b/>
        </w:rPr>
        <w:t>- по Лоту № 2</w:t>
      </w:r>
      <w:r w:rsidRPr="003119A5">
        <w:rPr>
          <w:b/>
        </w:rPr>
        <w:t xml:space="preserve">: </w:t>
      </w:r>
      <w:r w:rsidR="00384A7B">
        <w:rPr>
          <w:b/>
        </w:rPr>
        <w:t>890</w:t>
      </w:r>
      <w:r>
        <w:rPr>
          <w:b/>
        </w:rPr>
        <w:t>,</w:t>
      </w:r>
      <w:r w:rsidR="00384A7B">
        <w:rPr>
          <w:b/>
        </w:rPr>
        <w:t>0</w:t>
      </w:r>
      <w:r>
        <w:rPr>
          <w:b/>
        </w:rPr>
        <w:t>0</w:t>
      </w:r>
      <w:r w:rsidRPr="003119A5">
        <w:rPr>
          <w:b/>
        </w:rPr>
        <w:t xml:space="preserve"> руб.</w:t>
      </w:r>
    </w:p>
    <w:p w14:paraId="7ED2E329" w14:textId="77777777" w:rsidR="00D5679F" w:rsidRPr="00662803" w:rsidRDefault="004E7899" w:rsidP="00662803">
      <w:pPr>
        <w:ind w:firstLine="720"/>
        <w:jc w:val="both"/>
        <w:rPr>
          <w:b/>
        </w:rPr>
      </w:pPr>
      <w:r w:rsidRPr="00E84511">
        <w:lastRenderedPageBreak/>
        <w:t>1.2.4.</w:t>
      </w:r>
      <w:r>
        <w:t xml:space="preserve"> Срок, на который будут заключены </w:t>
      </w:r>
      <w:r>
        <w:rPr>
          <w:bCs/>
        </w:rPr>
        <w:t>договоры аренды помещений, объекта недвижимого имущества «Часть здания – нежилые помещения»,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расположенного по адресу Российская Федерация, Мурманская область, муниципальный округ город Апатиты, город Апатиты, улица Ленина, владение 27</w:t>
      </w:r>
      <w:r>
        <w:t>:</w:t>
      </w:r>
    </w:p>
    <w:p w14:paraId="7B61A10A" w14:textId="77777777" w:rsidR="00D5679F" w:rsidRDefault="004E7899">
      <w:pPr>
        <w:pStyle w:val="02statia2"/>
        <w:tabs>
          <w:tab w:val="left" w:pos="1600"/>
        </w:tabs>
        <w:spacing w:before="0" w:line="240" w:lineRule="auto"/>
        <w:ind w:left="0" w:firstLine="720"/>
        <w:rPr>
          <w:rFonts w:ascii="Times New Roman" w:hAnsi="Times New Roman"/>
          <w:b/>
          <w:color w:val="auto"/>
          <w:sz w:val="24"/>
          <w:szCs w:val="24"/>
        </w:rPr>
      </w:pPr>
      <w:r>
        <w:rPr>
          <w:rFonts w:ascii="Times New Roman" w:hAnsi="Times New Roman"/>
          <w:b/>
          <w:color w:val="auto"/>
          <w:sz w:val="24"/>
          <w:szCs w:val="24"/>
        </w:rPr>
        <w:t xml:space="preserve">- номер помещения </w:t>
      </w:r>
      <w:r w:rsidR="00255285" w:rsidRPr="00255285">
        <w:rPr>
          <w:rFonts w:ascii="Times New Roman" w:hAnsi="Times New Roman"/>
          <w:b/>
          <w:color w:val="auto"/>
          <w:sz w:val="24"/>
          <w:szCs w:val="24"/>
        </w:rPr>
        <w:t>YII</w:t>
      </w:r>
      <w:r>
        <w:rPr>
          <w:rFonts w:ascii="Times New Roman" w:hAnsi="Times New Roman"/>
          <w:b/>
          <w:color w:val="auto"/>
          <w:sz w:val="24"/>
          <w:szCs w:val="24"/>
        </w:rPr>
        <w:t>, номер п</w:t>
      </w:r>
      <w:r w:rsidR="00CF1C2B">
        <w:rPr>
          <w:rFonts w:ascii="Times New Roman" w:hAnsi="Times New Roman"/>
          <w:b/>
          <w:color w:val="auto"/>
          <w:sz w:val="24"/>
          <w:szCs w:val="24"/>
        </w:rPr>
        <w:t>о плану здания 11</w:t>
      </w:r>
      <w:r w:rsidR="005B161B">
        <w:rPr>
          <w:rFonts w:ascii="Times New Roman" w:hAnsi="Times New Roman"/>
          <w:b/>
          <w:color w:val="auto"/>
          <w:sz w:val="24"/>
          <w:szCs w:val="24"/>
        </w:rPr>
        <w:t xml:space="preserve"> на 11 месяцев</w:t>
      </w:r>
      <w:r>
        <w:rPr>
          <w:rFonts w:ascii="Times New Roman" w:hAnsi="Times New Roman"/>
          <w:b/>
          <w:color w:val="auto"/>
          <w:sz w:val="24"/>
          <w:szCs w:val="24"/>
        </w:rPr>
        <w:t>;</w:t>
      </w:r>
    </w:p>
    <w:p w14:paraId="6B6BF44A" w14:textId="77777777" w:rsidR="00CF1C2B" w:rsidRDefault="00CF1C2B">
      <w:pPr>
        <w:pStyle w:val="02statia2"/>
        <w:tabs>
          <w:tab w:val="left" w:pos="1600"/>
        </w:tabs>
        <w:spacing w:before="0" w:line="240" w:lineRule="auto"/>
        <w:ind w:left="0" w:firstLine="720"/>
        <w:rPr>
          <w:rFonts w:ascii="Times New Roman" w:hAnsi="Times New Roman"/>
          <w:b/>
          <w:color w:val="auto"/>
          <w:sz w:val="24"/>
          <w:szCs w:val="24"/>
        </w:rPr>
      </w:pPr>
      <w:r>
        <w:rPr>
          <w:rFonts w:ascii="Times New Roman" w:hAnsi="Times New Roman"/>
          <w:b/>
          <w:color w:val="auto"/>
          <w:sz w:val="24"/>
          <w:szCs w:val="24"/>
        </w:rPr>
        <w:t xml:space="preserve">- номер помещения </w:t>
      </w:r>
      <w:r w:rsidRPr="00255285">
        <w:rPr>
          <w:rFonts w:ascii="Times New Roman" w:hAnsi="Times New Roman"/>
          <w:b/>
          <w:color w:val="auto"/>
          <w:sz w:val="24"/>
          <w:szCs w:val="24"/>
        </w:rPr>
        <w:t>YII</w:t>
      </w:r>
      <w:r>
        <w:rPr>
          <w:rFonts w:ascii="Times New Roman" w:hAnsi="Times New Roman"/>
          <w:b/>
          <w:color w:val="auto"/>
          <w:sz w:val="24"/>
          <w:szCs w:val="24"/>
        </w:rPr>
        <w:t>, номер по плану здания 12 на 11 месяцев.</w:t>
      </w:r>
    </w:p>
    <w:p w14:paraId="3C7AECAF" w14:textId="77777777" w:rsidR="00BD12CE" w:rsidRDefault="004E7899" w:rsidP="00BD12CE">
      <w:pPr>
        <w:ind w:firstLine="720"/>
        <w:jc w:val="both"/>
      </w:pPr>
      <w:r w:rsidRPr="00E84511">
        <w:t>1.2.5.</w:t>
      </w:r>
      <w:r>
        <w:t xml:space="preserve"> Требования к техническому состоянию объекта аукциона, которым объект должен соответствовать на момент окончания срока </w:t>
      </w:r>
      <w:r>
        <w:rPr>
          <w:bCs/>
        </w:rPr>
        <w:t xml:space="preserve">договора аренды, договора безвозмездного пользования, договора доверительного управления имуществом и иного договора, предусматривающего переход прав собственности, прав владения и (или) пользования в отношении имущества,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w:t>
      </w:r>
      <w:r>
        <w:t>с победителем аукциона: удовлетворительное.</w:t>
      </w:r>
    </w:p>
    <w:p w14:paraId="1C75FF05" w14:textId="77777777" w:rsidR="00BD12CE" w:rsidRDefault="00BD12CE" w:rsidP="00BD12CE">
      <w:pPr>
        <w:ind w:firstLine="720"/>
        <w:jc w:val="both"/>
      </w:pPr>
    </w:p>
    <w:p w14:paraId="1D99C74F" w14:textId="72B81E79" w:rsidR="00D5679F" w:rsidRDefault="004E7899" w:rsidP="00BD12CE">
      <w:pPr>
        <w:ind w:firstLine="720"/>
        <w:jc w:val="both"/>
        <w:rPr>
          <w:b/>
          <w:bCs/>
        </w:rPr>
      </w:pPr>
      <w:r>
        <w:rPr>
          <w:b/>
          <w:bCs/>
        </w:rPr>
        <w:t xml:space="preserve">Раздел 2. Условия участия в </w:t>
      </w:r>
      <w:r>
        <w:rPr>
          <w:b/>
        </w:rPr>
        <w:t>аукционе</w:t>
      </w:r>
    </w:p>
    <w:p w14:paraId="2F7FEE6D" w14:textId="77777777" w:rsidR="00D5679F" w:rsidRDefault="00D5679F">
      <w:pPr>
        <w:jc w:val="center"/>
      </w:pPr>
    </w:p>
    <w:p w14:paraId="59EAA56F" w14:textId="77777777" w:rsidR="00D5679F" w:rsidRDefault="004E7899">
      <w:pPr>
        <w:ind w:firstLine="720"/>
        <w:rPr>
          <w:b/>
          <w:bCs/>
        </w:rPr>
      </w:pPr>
      <w:r>
        <w:rPr>
          <w:b/>
          <w:bCs/>
        </w:rPr>
        <w:t>2.1. Требования к участникам аукциона</w:t>
      </w:r>
    </w:p>
    <w:p w14:paraId="19D98B5D" w14:textId="77777777" w:rsidR="00D5679F" w:rsidRDefault="004E7899">
      <w:pPr>
        <w:ind w:firstLine="720"/>
        <w:jc w:val="both"/>
      </w:pPr>
      <w:r>
        <w:t>2.1.1.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r>
        <w:rPr>
          <w:color w:val="000000"/>
        </w:rPr>
        <w:t xml:space="preserve"> или организации, образующие инфраструктуру поддержки субъектов малого и среднего предпринимательства</w:t>
      </w:r>
      <w:r>
        <w:t>.</w:t>
      </w:r>
    </w:p>
    <w:p w14:paraId="49C421D0" w14:textId="77777777" w:rsidR="00D5679F" w:rsidRDefault="004E7899">
      <w:pPr>
        <w:ind w:firstLine="720"/>
        <w:jc w:val="both"/>
      </w:pPr>
      <w:r>
        <w:t xml:space="preserve">2.1.2. Участники аукциона должны соответствовать требованиям, установленным законодательством Российской Федерации к таким участникам, а также требованиям, указанным в Извещении. </w:t>
      </w:r>
    </w:p>
    <w:p w14:paraId="0451F6CB" w14:textId="77777777" w:rsidR="00D5679F" w:rsidRDefault="004E7899">
      <w:pPr>
        <w:ind w:firstLine="720"/>
        <w:jc w:val="both"/>
      </w:pPr>
      <w:r>
        <w:t>2.1.3. Участниками аукциона не могут быть субъекты малого и среднего предпринимательства, а также физические лица, применяющие специальный налоговый режим «Налог на профессиональный доход», осуществляющие следующие виды деятельности:</w:t>
      </w:r>
    </w:p>
    <w:p w14:paraId="57756F22" w14:textId="77777777" w:rsidR="00D5679F" w:rsidRDefault="004E7899">
      <w:pPr>
        <w:ind w:firstLine="720"/>
        <w:jc w:val="both"/>
      </w:pPr>
      <w:r>
        <w:t>- розничная или оптовая торговля;</w:t>
      </w:r>
    </w:p>
    <w:p w14:paraId="4F355DB1" w14:textId="77777777" w:rsidR="00D5679F" w:rsidRDefault="004E7899">
      <w:pPr>
        <w:ind w:firstLine="720"/>
        <w:jc w:val="both"/>
      </w:pPr>
      <w:r>
        <w:t>- услуги адвокатов;</w:t>
      </w:r>
    </w:p>
    <w:p w14:paraId="4D58302F" w14:textId="77777777" w:rsidR="00D5679F" w:rsidRDefault="004E7899">
      <w:pPr>
        <w:ind w:firstLine="720"/>
        <w:jc w:val="both"/>
      </w:pPr>
      <w:r>
        <w:t>- нотариальная деятельность;</w:t>
      </w:r>
    </w:p>
    <w:p w14:paraId="4B3D4F98" w14:textId="77777777" w:rsidR="00D5679F" w:rsidRDefault="004E7899">
      <w:pPr>
        <w:ind w:firstLine="720"/>
        <w:jc w:val="both"/>
      </w:pPr>
      <w:r>
        <w:t>- ломбарды;</w:t>
      </w:r>
    </w:p>
    <w:p w14:paraId="0A234FDE" w14:textId="77777777" w:rsidR="00D5679F" w:rsidRDefault="004E7899">
      <w:pPr>
        <w:ind w:firstLine="720"/>
        <w:jc w:val="both"/>
      </w:pPr>
      <w:r>
        <w:t>- бытовые услуги;</w:t>
      </w:r>
    </w:p>
    <w:p w14:paraId="07BB9C5E" w14:textId="77777777" w:rsidR="00D5679F" w:rsidRDefault="004E7899">
      <w:pPr>
        <w:ind w:firstLine="720"/>
        <w:jc w:val="both"/>
      </w:pPr>
      <w:r>
        <w:t>- услуги по ремонту, техническому обслуживанию и мойке автотранспортных средств;</w:t>
      </w:r>
    </w:p>
    <w:p w14:paraId="436A75C6" w14:textId="77777777" w:rsidR="00D5679F" w:rsidRDefault="004E7899">
      <w:pPr>
        <w:ind w:firstLine="720"/>
        <w:jc w:val="both"/>
      </w:pPr>
      <w:r>
        <w:t>- медицинские и ветеринарные услуги;</w:t>
      </w:r>
    </w:p>
    <w:p w14:paraId="66350C89" w14:textId="77777777" w:rsidR="00D5679F" w:rsidRDefault="004E7899">
      <w:pPr>
        <w:ind w:firstLine="720"/>
        <w:jc w:val="both"/>
      </w:pPr>
      <w:r>
        <w:t>- общественное питание (кроме столовых для работников бизнес-инкубатора и компаний, размещенных в нем);</w:t>
      </w:r>
    </w:p>
    <w:p w14:paraId="1C2EDB48" w14:textId="77777777" w:rsidR="00D5679F" w:rsidRDefault="004E7899">
      <w:pPr>
        <w:ind w:firstLine="720"/>
        <w:jc w:val="both"/>
      </w:pPr>
      <w:r>
        <w:t>- операции с недвижимостью, включая оказание посреднических услуг;</w:t>
      </w:r>
    </w:p>
    <w:p w14:paraId="4C9F2821" w14:textId="77777777" w:rsidR="00D5679F" w:rsidRDefault="004E7899">
      <w:pPr>
        <w:ind w:firstLine="720"/>
        <w:jc w:val="both"/>
      </w:pPr>
      <w:r>
        <w:t>- производство подакцизных товаров, за исключением изготовления ювелирных изделий;</w:t>
      </w:r>
    </w:p>
    <w:p w14:paraId="10D36510" w14:textId="77777777" w:rsidR="00D5679F" w:rsidRDefault="004E7899">
      <w:pPr>
        <w:ind w:firstLine="720"/>
        <w:jc w:val="both"/>
      </w:pPr>
      <w:r>
        <w:t>- добыча и реализация полезных ископаемых;</w:t>
      </w:r>
    </w:p>
    <w:p w14:paraId="18D8DFF2" w14:textId="77777777" w:rsidR="00D5679F" w:rsidRDefault="004E7899">
      <w:pPr>
        <w:ind w:firstLine="720"/>
        <w:jc w:val="both"/>
      </w:pPr>
      <w:r>
        <w:t>- игорный бизнес;</w:t>
      </w:r>
    </w:p>
    <w:p w14:paraId="5314052E" w14:textId="77777777" w:rsidR="00D5679F" w:rsidRDefault="004E7899">
      <w:pPr>
        <w:ind w:firstLine="720"/>
        <w:jc w:val="both"/>
      </w:pPr>
      <w:r>
        <w:t>- строительство, включая ремонтно-строительные работы;</w:t>
      </w:r>
    </w:p>
    <w:p w14:paraId="42178D61" w14:textId="77777777" w:rsidR="00D5679F" w:rsidRPr="005F007E" w:rsidRDefault="004E7899">
      <w:pPr>
        <w:ind w:firstLine="720"/>
        <w:jc w:val="both"/>
      </w:pPr>
      <w:r>
        <w:t>- распространение наружной рекламы с использованием рекламных конструкций, размеще</w:t>
      </w:r>
      <w:r w:rsidRPr="005F007E">
        <w:t>ние рекламы на транспортных средствах;</w:t>
      </w:r>
    </w:p>
    <w:p w14:paraId="1C9789A6" w14:textId="77777777" w:rsidR="00D5679F" w:rsidRPr="005F007E" w:rsidRDefault="004E7899">
      <w:pPr>
        <w:ind w:firstLine="720"/>
        <w:jc w:val="both"/>
      </w:pPr>
      <w:r w:rsidRPr="005F007E">
        <w:t>- финансовые, страховые услуги;</w:t>
      </w:r>
    </w:p>
    <w:p w14:paraId="7C885CC0" w14:textId="77777777" w:rsidR="00D5679F" w:rsidRPr="005F007E" w:rsidRDefault="004E7899">
      <w:pPr>
        <w:ind w:firstLine="720"/>
        <w:jc w:val="both"/>
      </w:pPr>
      <w:r w:rsidRPr="005F007E">
        <w:t>- оказание автотранспортных услуг по перевозке пассажиров и грузов.</w:t>
      </w:r>
    </w:p>
    <w:p w14:paraId="165B1B7A" w14:textId="42CFCDA9" w:rsidR="00D5679F" w:rsidRPr="005F007E" w:rsidRDefault="004E7899" w:rsidP="005F007E">
      <w:pPr>
        <w:ind w:firstLine="720"/>
        <w:jc w:val="both"/>
      </w:pPr>
      <w:r w:rsidRPr="005F007E">
        <w:t xml:space="preserve">2.1.4. Плата </w:t>
      </w:r>
      <w:r w:rsidR="00145687" w:rsidRPr="005F007E">
        <w:t xml:space="preserve">оператором электронной площадки </w:t>
      </w:r>
      <w:r w:rsidRPr="005F007E">
        <w:t>за участие в аукционе</w:t>
      </w:r>
      <w:r w:rsidR="00145687" w:rsidRPr="005F007E">
        <w:t xml:space="preserve"> </w:t>
      </w:r>
      <w:r w:rsidRPr="005F007E">
        <w:t>не взимается</w:t>
      </w:r>
      <w:r w:rsidR="00145687" w:rsidRPr="005F007E">
        <w:t>, в том числе с лица, с которым по результатам проведения аукциона заключается договор</w:t>
      </w:r>
      <w:r w:rsidRPr="005F007E">
        <w:t xml:space="preserve">. </w:t>
      </w:r>
    </w:p>
    <w:p w14:paraId="4039D62F" w14:textId="77777777" w:rsidR="00D5679F" w:rsidRPr="005F007E" w:rsidRDefault="004E7899" w:rsidP="005F007E">
      <w:pPr>
        <w:ind w:firstLine="720"/>
        <w:jc w:val="both"/>
      </w:pPr>
      <w:r w:rsidRPr="005F007E">
        <w:t>2.1.5. Заявитель несет все расходы, связанные с подготовкой и подачей заявки на участие в аукционе и с участием в аукционе.</w:t>
      </w:r>
    </w:p>
    <w:p w14:paraId="05DAB221" w14:textId="6A2E157E" w:rsidR="00D5679F" w:rsidRPr="005F007E" w:rsidRDefault="004E7899" w:rsidP="005F007E">
      <w:pPr>
        <w:ind w:firstLine="720"/>
        <w:jc w:val="both"/>
      </w:pPr>
      <w:r w:rsidRPr="005F007E">
        <w:t xml:space="preserve">2.2. Организатором аукциона </w:t>
      </w:r>
      <w:r w:rsidR="00702A4C" w:rsidRPr="005F007E">
        <w:t xml:space="preserve">в извещении о проведении аукциона </w:t>
      </w:r>
      <w:r w:rsidRPr="005F007E">
        <w:t>установлено требование о внесении задатка в размере 1 % от начальной цены лота.</w:t>
      </w:r>
      <w:r w:rsidR="006938D8" w:rsidRPr="005F007E">
        <w:t xml:space="preserve"> </w:t>
      </w:r>
    </w:p>
    <w:p w14:paraId="31F0426D" w14:textId="77777777" w:rsidR="00D22AD9" w:rsidRPr="005F007E" w:rsidRDefault="00D22AD9" w:rsidP="005F007E">
      <w:pPr>
        <w:ind w:firstLine="720"/>
        <w:jc w:val="both"/>
      </w:pPr>
      <w:r w:rsidRPr="005F007E">
        <w:lastRenderedPageBreak/>
        <w:t>Внесение задатка осуществляется на электронной площадке Акционерное общество «Сбербанк - Автоматизированная система торгов».</w:t>
      </w:r>
    </w:p>
    <w:p w14:paraId="69313067" w14:textId="77777777" w:rsidR="00D22AD9" w:rsidRPr="005F007E" w:rsidRDefault="00D22AD9" w:rsidP="00C2320F">
      <w:pPr>
        <w:ind w:firstLine="709"/>
        <w:jc w:val="both"/>
      </w:pPr>
      <w:r w:rsidRPr="005F007E">
        <w:t>Реквизиты для перечисления задатка:</w:t>
      </w:r>
    </w:p>
    <w:p w14:paraId="1F1AD356" w14:textId="77777777" w:rsidR="00D22AD9" w:rsidRPr="005F007E" w:rsidRDefault="00D22AD9" w:rsidP="00C2320F">
      <w:pPr>
        <w:ind w:firstLine="709"/>
        <w:jc w:val="both"/>
      </w:pPr>
      <w:r w:rsidRPr="005F007E">
        <w:t>ПОЛУЧАТЕЛЬ:</w:t>
      </w:r>
    </w:p>
    <w:p w14:paraId="632A3DA4" w14:textId="77777777" w:rsidR="00D22AD9" w:rsidRPr="005F007E" w:rsidRDefault="00D22AD9" w:rsidP="00C2320F">
      <w:pPr>
        <w:ind w:firstLine="709"/>
        <w:jc w:val="both"/>
      </w:pPr>
      <w:r w:rsidRPr="005F007E">
        <w:t>Наименование: АО «Сбербанк-АСТ»</w:t>
      </w:r>
    </w:p>
    <w:p w14:paraId="668BADA5" w14:textId="77777777" w:rsidR="00D22AD9" w:rsidRPr="005F007E" w:rsidRDefault="00D22AD9" w:rsidP="00C2320F">
      <w:pPr>
        <w:ind w:firstLine="709"/>
        <w:jc w:val="both"/>
      </w:pPr>
      <w:r w:rsidRPr="005F007E">
        <w:t>ИНН: 7707308480</w:t>
      </w:r>
    </w:p>
    <w:p w14:paraId="17917074" w14:textId="77777777" w:rsidR="00D22AD9" w:rsidRPr="005F007E" w:rsidRDefault="00D22AD9" w:rsidP="00C2320F">
      <w:pPr>
        <w:ind w:firstLine="709"/>
        <w:jc w:val="both"/>
      </w:pPr>
      <w:r w:rsidRPr="005F007E">
        <w:t>КПП: 770401001</w:t>
      </w:r>
    </w:p>
    <w:p w14:paraId="4193DFFE" w14:textId="77777777" w:rsidR="00D22AD9" w:rsidRPr="005F007E" w:rsidRDefault="00D22AD9" w:rsidP="00C2320F">
      <w:pPr>
        <w:ind w:firstLine="709"/>
        <w:jc w:val="both"/>
      </w:pPr>
      <w:r w:rsidRPr="005F007E">
        <w:t>Расчетный счет: 40702810300020038047</w:t>
      </w:r>
    </w:p>
    <w:p w14:paraId="6104E28C" w14:textId="77777777" w:rsidR="00D22AD9" w:rsidRPr="005F007E" w:rsidRDefault="00D22AD9" w:rsidP="00C2320F">
      <w:pPr>
        <w:ind w:firstLine="709"/>
        <w:jc w:val="both"/>
      </w:pPr>
      <w:r w:rsidRPr="005F007E">
        <w:t>БАНК ПОЛУЧАТЕЛЯ:</w:t>
      </w:r>
    </w:p>
    <w:p w14:paraId="1373F572" w14:textId="77777777" w:rsidR="00D22AD9" w:rsidRPr="005F007E" w:rsidRDefault="00D22AD9" w:rsidP="00C2320F">
      <w:pPr>
        <w:ind w:firstLine="709"/>
        <w:jc w:val="both"/>
      </w:pPr>
      <w:r w:rsidRPr="005F007E">
        <w:t>Наименование банка: ПАО СБЕРБАНК Г. МОСКВА</w:t>
      </w:r>
    </w:p>
    <w:p w14:paraId="629BCF0F" w14:textId="77777777" w:rsidR="00D22AD9" w:rsidRPr="005F007E" w:rsidRDefault="00D22AD9" w:rsidP="00C2320F">
      <w:pPr>
        <w:ind w:firstLine="709"/>
        <w:jc w:val="both"/>
      </w:pPr>
      <w:r w:rsidRPr="005F007E">
        <w:t>БИК: 044525225</w:t>
      </w:r>
    </w:p>
    <w:p w14:paraId="0E635894" w14:textId="77777777" w:rsidR="00D22AD9" w:rsidRPr="005F007E" w:rsidRDefault="00D22AD9" w:rsidP="00C2320F">
      <w:pPr>
        <w:ind w:firstLine="709"/>
        <w:jc w:val="both"/>
      </w:pPr>
      <w:r w:rsidRPr="005F007E">
        <w:t>Корреспондентский счет: 30101810400000000225</w:t>
      </w:r>
    </w:p>
    <w:p w14:paraId="0386D717" w14:textId="760AC1E4" w:rsidR="006938D8" w:rsidRPr="005F007E" w:rsidRDefault="006938D8" w:rsidP="005F007E">
      <w:pPr>
        <w:ind w:firstLine="708"/>
        <w:jc w:val="both"/>
      </w:pPr>
      <w:r w:rsidRPr="005F007E">
        <w:t>Задаток за участие в аукционе, внесенный лицом, с которым заключается договор, засчитывается такому лицу в счет исполнения обязательств по договору.</w:t>
      </w:r>
    </w:p>
    <w:p w14:paraId="1449EF59" w14:textId="77777777" w:rsidR="00BD55CF" w:rsidRPr="005F007E" w:rsidRDefault="00BD55CF" w:rsidP="005F007E"/>
    <w:p w14:paraId="2798EA4D" w14:textId="745114B8" w:rsidR="00D5679F" w:rsidRDefault="004E7899" w:rsidP="00E74843">
      <w:pPr>
        <w:ind w:firstLine="720"/>
        <w:rPr>
          <w:b/>
          <w:bCs/>
        </w:rPr>
      </w:pPr>
      <w:r>
        <w:rPr>
          <w:b/>
          <w:bCs/>
        </w:rPr>
        <w:t>2.3. Условия допуска к участию в аукционе</w:t>
      </w:r>
    </w:p>
    <w:p w14:paraId="306155A1" w14:textId="77777777" w:rsidR="00D5679F" w:rsidRDefault="004E7899">
      <w:pPr>
        <w:ind w:firstLine="720"/>
        <w:jc w:val="both"/>
      </w:pPr>
      <w:r w:rsidRPr="00E84511">
        <w:t>2.3.1.</w:t>
      </w:r>
      <w:r>
        <w:t xml:space="preserve"> Заявителями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(далее - заявитель)</w:t>
      </w:r>
      <w:r>
        <w:rPr>
          <w:color w:val="000000"/>
        </w:rPr>
        <w:t xml:space="preserve"> или организации, образующие инфраструктуру поддержки субъектов малого и среднего предпринимательства</w:t>
      </w:r>
      <w:r>
        <w:t>.</w:t>
      </w:r>
    </w:p>
    <w:p w14:paraId="211ECA2C" w14:textId="77777777" w:rsidR="00D5679F" w:rsidRDefault="004E7899">
      <w:pPr>
        <w:ind w:firstLine="720"/>
        <w:jc w:val="both"/>
      </w:pPr>
      <w:r>
        <w:t>Участниками аукциона не могут быть субъекты малого и среднего предпринимательства, а также физические лица, применяющие специальный налоговый режим «Налог на профессиональный доход», осуществляющие следующие виды деятельности:</w:t>
      </w:r>
    </w:p>
    <w:p w14:paraId="353EB4CE" w14:textId="77777777" w:rsidR="00D5679F" w:rsidRDefault="004E7899">
      <w:pPr>
        <w:ind w:firstLine="720"/>
        <w:jc w:val="both"/>
      </w:pPr>
      <w:r>
        <w:t>- розничная или оптовая торговля;</w:t>
      </w:r>
    </w:p>
    <w:p w14:paraId="41AB0CDE" w14:textId="77777777" w:rsidR="00D5679F" w:rsidRDefault="004E7899">
      <w:pPr>
        <w:ind w:firstLine="720"/>
        <w:jc w:val="both"/>
      </w:pPr>
      <w:r>
        <w:t>- услуги адвокатов;</w:t>
      </w:r>
    </w:p>
    <w:p w14:paraId="5A1965CE" w14:textId="77777777" w:rsidR="00D5679F" w:rsidRDefault="004E7899">
      <w:pPr>
        <w:ind w:firstLine="720"/>
        <w:jc w:val="both"/>
      </w:pPr>
      <w:r>
        <w:t>- нотариальная деятельность;</w:t>
      </w:r>
    </w:p>
    <w:p w14:paraId="1B6382C7" w14:textId="77777777" w:rsidR="00D5679F" w:rsidRDefault="004E7899">
      <w:pPr>
        <w:ind w:firstLine="720"/>
        <w:jc w:val="both"/>
      </w:pPr>
      <w:r>
        <w:t>- ломбарды;</w:t>
      </w:r>
    </w:p>
    <w:p w14:paraId="539CD832" w14:textId="77777777" w:rsidR="00D5679F" w:rsidRDefault="004E7899">
      <w:pPr>
        <w:ind w:firstLine="720"/>
        <w:jc w:val="both"/>
      </w:pPr>
      <w:r>
        <w:t>- бытовые услуги;</w:t>
      </w:r>
    </w:p>
    <w:p w14:paraId="431ED014" w14:textId="77777777" w:rsidR="00D5679F" w:rsidRDefault="004E7899">
      <w:pPr>
        <w:ind w:firstLine="720"/>
        <w:jc w:val="both"/>
      </w:pPr>
      <w:r>
        <w:t>- услуги по ремонту, техническому обслуживанию и мойке автотранспортных средств;</w:t>
      </w:r>
    </w:p>
    <w:p w14:paraId="102167E9" w14:textId="77777777" w:rsidR="00D5679F" w:rsidRDefault="004E7899">
      <w:pPr>
        <w:ind w:firstLine="720"/>
        <w:jc w:val="both"/>
      </w:pPr>
      <w:r>
        <w:t>- медицинские и ветеринарные услуги;</w:t>
      </w:r>
    </w:p>
    <w:p w14:paraId="6C9C048C" w14:textId="77777777" w:rsidR="00D5679F" w:rsidRDefault="004E7899">
      <w:pPr>
        <w:ind w:firstLine="720"/>
        <w:jc w:val="both"/>
      </w:pPr>
      <w:r>
        <w:t>- общественное питание (кроме столовых для работников бизнес-инкубатора и компаний, размещенных в нем);</w:t>
      </w:r>
    </w:p>
    <w:p w14:paraId="386763D3" w14:textId="77777777" w:rsidR="00D5679F" w:rsidRDefault="004E7899">
      <w:pPr>
        <w:ind w:firstLine="720"/>
        <w:jc w:val="both"/>
      </w:pPr>
      <w:r>
        <w:t>- операции с недвижимостью, включая оказание посреднических услуг;</w:t>
      </w:r>
    </w:p>
    <w:p w14:paraId="716D5DF5" w14:textId="77777777" w:rsidR="00D5679F" w:rsidRDefault="004E7899">
      <w:pPr>
        <w:ind w:firstLine="720"/>
        <w:jc w:val="both"/>
      </w:pPr>
      <w:r>
        <w:t>- производство подакцизных товаров, за исключением изготовления ювелирных изделий;</w:t>
      </w:r>
    </w:p>
    <w:p w14:paraId="0BBA64B6" w14:textId="77777777" w:rsidR="00D5679F" w:rsidRDefault="004E7899">
      <w:pPr>
        <w:ind w:firstLine="720"/>
        <w:jc w:val="both"/>
      </w:pPr>
      <w:r>
        <w:t>- добыча и реализация полезных ископаемых;</w:t>
      </w:r>
    </w:p>
    <w:p w14:paraId="08B65264" w14:textId="77777777" w:rsidR="00D5679F" w:rsidRDefault="004E7899">
      <w:pPr>
        <w:ind w:firstLine="720"/>
        <w:jc w:val="both"/>
      </w:pPr>
      <w:r>
        <w:t>- игорный бизнес;</w:t>
      </w:r>
    </w:p>
    <w:p w14:paraId="5583899D" w14:textId="77777777" w:rsidR="00D5679F" w:rsidRDefault="004E7899">
      <w:pPr>
        <w:ind w:firstLine="720"/>
        <w:jc w:val="both"/>
      </w:pPr>
      <w:r>
        <w:t>- строительство, включая ремонтно-строительные работы;</w:t>
      </w:r>
    </w:p>
    <w:p w14:paraId="32432A39" w14:textId="77777777" w:rsidR="00D5679F" w:rsidRDefault="004E7899">
      <w:pPr>
        <w:ind w:firstLine="720"/>
        <w:jc w:val="both"/>
      </w:pPr>
      <w:r>
        <w:t>- распространение наружной рекламы с использованием рекламных конструкций, размещение рекламы на транспортных средствах;</w:t>
      </w:r>
    </w:p>
    <w:p w14:paraId="55B78C8C" w14:textId="77777777" w:rsidR="00D5679F" w:rsidRDefault="004E7899">
      <w:pPr>
        <w:ind w:firstLine="720"/>
        <w:jc w:val="both"/>
      </w:pPr>
      <w:r>
        <w:t>- финансовые, страховые услуги;</w:t>
      </w:r>
    </w:p>
    <w:p w14:paraId="7D97A767" w14:textId="77777777" w:rsidR="00D5679F" w:rsidRDefault="004E7899">
      <w:pPr>
        <w:ind w:firstLine="720"/>
        <w:jc w:val="both"/>
      </w:pPr>
      <w:r>
        <w:t>- оказание автотранспортных услуг по перевозке пассажиров и грузов.</w:t>
      </w:r>
    </w:p>
    <w:p w14:paraId="0BB26C79" w14:textId="70D4A8FC" w:rsidR="006938D8" w:rsidRPr="00C2320F" w:rsidRDefault="004E7899" w:rsidP="007D0FB3">
      <w:pPr>
        <w:ind w:firstLine="720"/>
        <w:jc w:val="both"/>
      </w:pPr>
      <w:r w:rsidRPr="00E84511">
        <w:t>2.3.2.</w:t>
      </w:r>
      <w:r w:rsidR="001722B6">
        <w:rPr>
          <w:b/>
        </w:rPr>
        <w:t xml:space="preserve"> </w:t>
      </w:r>
      <w:r w:rsidR="006938D8" w:rsidRPr="00C2320F">
        <w:t xml:space="preserve">Участие </w:t>
      </w:r>
      <w:r w:rsidR="00AE4A9C" w:rsidRPr="00C2320F">
        <w:t xml:space="preserve">в </w:t>
      </w:r>
      <w:r w:rsidR="006938D8" w:rsidRPr="00C2320F">
        <w:t>аукционе вправе принимать заявители, зарегистрированные на электронной площадке, на которой проводится аукцион.</w:t>
      </w:r>
    </w:p>
    <w:p w14:paraId="59D42620" w14:textId="77777777" w:rsidR="00D5679F" w:rsidRDefault="004E7899">
      <w:pPr>
        <w:ind w:firstLine="720"/>
        <w:jc w:val="both"/>
      </w:pPr>
      <w:r w:rsidRPr="00E84511">
        <w:t>2.3.3</w:t>
      </w:r>
      <w:r>
        <w:rPr>
          <w:b/>
        </w:rPr>
        <w:t>.</w:t>
      </w:r>
      <w:r>
        <w:t xml:space="preserve"> Аукционная комиссия (далее –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w:t>
      </w:r>
    </w:p>
    <w:p w14:paraId="3AC76DB2" w14:textId="56F8B482" w:rsidR="00D5679F" w:rsidRPr="00C2320F" w:rsidRDefault="004E7899" w:rsidP="00C2320F">
      <w:pPr>
        <w:ind w:firstLine="709"/>
        <w:jc w:val="both"/>
      </w:pPr>
      <w:r w:rsidRPr="00E84511">
        <w:t>2.3.4.</w:t>
      </w:r>
      <w:r>
        <w:t xml:space="preserve"> В случае установления факта недостоверности сведений, содержащихся в документах, представленных заявителем или участником аукциона в составе заявки на участие в аукционе, Комиссия обязана отстранить такого заявителя или участника аукциона от участия аукционе на любом этапе его проведения. Протокол об отстранении заявителя или участника аукциона от участия в аукционе подлежит размещению на </w:t>
      </w:r>
      <w:r w:rsidRPr="007B25B9">
        <w:t>официальном сайте</w:t>
      </w:r>
      <w:r w:rsidR="006938D8">
        <w:rPr>
          <w:shd w:val="clear" w:color="auto" w:fill="E2F7DC"/>
        </w:rPr>
        <w:t> </w:t>
      </w:r>
      <w:r>
        <w:t>в срок не позднее дня, следующего за днем принятия такого решения. При этом в протоколе указываются установленные факты недостоверных сведений.</w:t>
      </w:r>
      <w:r w:rsidR="007B25B9" w:rsidRPr="007B25B9">
        <w:rPr>
          <w:shd w:val="clear" w:color="auto" w:fill="FFFFFF"/>
        </w:rPr>
        <w:t xml:space="preserve"> </w:t>
      </w:r>
      <w:r w:rsidR="007B25B9" w:rsidRPr="00C2320F">
        <w:rPr>
          <w:shd w:val="clear" w:color="auto" w:fill="FFFFFF"/>
        </w:rPr>
        <w:t xml:space="preserve">В течение одного часа с момента </w:t>
      </w:r>
      <w:r w:rsidR="007B25B9" w:rsidRPr="00C2320F">
        <w:rPr>
          <w:shd w:val="clear" w:color="auto" w:fill="FFFFFF"/>
        </w:rPr>
        <w:lastRenderedPageBreak/>
        <w:t xml:space="preserve">размещения протокола об отстранении заявителя или участника аукциона от участия в аукционе на </w:t>
      </w:r>
      <w:r w:rsidR="007B25B9" w:rsidRPr="00C2320F">
        <w:t>электронной площадке указанный протокол размещается оператором электронной площадки в государственной информационной системе "Официальный сайт Российской Федерации в информационно-телекоммуникационной сети "Интернет" www.torgi.gov.ru</w:t>
      </w:r>
      <w:r w:rsidR="00AE4A9C" w:rsidRPr="00C2320F">
        <w:t>.</w:t>
      </w:r>
    </w:p>
    <w:p w14:paraId="3D6D81C3" w14:textId="77777777" w:rsidR="00E74843" w:rsidRPr="00C2320F" w:rsidRDefault="00E74843" w:rsidP="00C2320F">
      <w:pPr>
        <w:jc w:val="both"/>
      </w:pPr>
    </w:p>
    <w:p w14:paraId="0A4836BB" w14:textId="77777777" w:rsidR="00D5679F" w:rsidRDefault="004E7899">
      <w:pPr>
        <w:jc w:val="center"/>
        <w:rPr>
          <w:b/>
          <w:bCs/>
        </w:rPr>
      </w:pPr>
      <w:r>
        <w:rPr>
          <w:b/>
        </w:rPr>
        <w:t xml:space="preserve">Раздел 3. </w:t>
      </w:r>
      <w:r>
        <w:rPr>
          <w:b/>
          <w:bCs/>
        </w:rPr>
        <w:t xml:space="preserve">Подача и рассмотрение заявок. </w:t>
      </w:r>
    </w:p>
    <w:p w14:paraId="0F685551" w14:textId="77777777" w:rsidR="00D5679F" w:rsidRDefault="004E7899">
      <w:pPr>
        <w:jc w:val="center"/>
        <w:rPr>
          <w:b/>
          <w:bCs/>
        </w:rPr>
      </w:pPr>
      <w:r>
        <w:rPr>
          <w:b/>
          <w:bCs/>
        </w:rPr>
        <w:t>Проведение аукциона. Заключение договора аренды</w:t>
      </w:r>
    </w:p>
    <w:p w14:paraId="309DAC70" w14:textId="77777777" w:rsidR="00D5679F" w:rsidRDefault="00D5679F">
      <w:pPr>
        <w:jc w:val="center"/>
        <w:rPr>
          <w:b/>
          <w:bCs/>
        </w:rPr>
      </w:pPr>
    </w:p>
    <w:p w14:paraId="2BED1E61" w14:textId="77777777" w:rsidR="00D5679F" w:rsidRDefault="004E7899">
      <w:pPr>
        <w:ind w:firstLine="720"/>
        <w:rPr>
          <w:b/>
          <w:bCs/>
        </w:rPr>
      </w:pPr>
      <w:r>
        <w:rPr>
          <w:b/>
          <w:bCs/>
        </w:rPr>
        <w:t>3.1. Порядок подачи заявок на участие в аукционе</w:t>
      </w:r>
    </w:p>
    <w:p w14:paraId="6FB75C16" w14:textId="4D170B40" w:rsidR="00D5679F" w:rsidRDefault="004E7899" w:rsidP="00E74843">
      <w:pPr>
        <w:pStyle w:val="ConsPlusNormal"/>
        <w:ind w:firstLine="709"/>
        <w:jc w:val="both"/>
        <w:rPr>
          <w:rFonts w:ascii="Times New Roman" w:hAnsi="Times New Roman" w:cs="Times New Roman"/>
          <w:sz w:val="24"/>
          <w:szCs w:val="24"/>
        </w:rPr>
      </w:pPr>
      <w:r w:rsidRPr="00E84511">
        <w:rPr>
          <w:rFonts w:ascii="Times New Roman" w:hAnsi="Times New Roman" w:cs="Times New Roman"/>
          <w:sz w:val="24"/>
          <w:szCs w:val="24"/>
        </w:rPr>
        <w:t>3.1.1.</w:t>
      </w:r>
      <w:r>
        <w:rPr>
          <w:rFonts w:ascii="Times New Roman" w:hAnsi="Times New Roman" w:cs="Times New Roman"/>
          <w:sz w:val="24"/>
          <w:szCs w:val="24"/>
        </w:rPr>
        <w:t xml:space="preserve"> Заявка на участие в аукционе подается в срок и по форме, которые установлены документацией об аукционе и заполняется в соответствии с инструкцией по заполнению заявки (Приложение № 3).</w:t>
      </w:r>
    </w:p>
    <w:p w14:paraId="6854ABD4" w14:textId="77777777" w:rsidR="00D5679F" w:rsidRDefault="004E7899" w:rsidP="00E74843">
      <w:pPr>
        <w:pStyle w:val="ConsPlusNormal"/>
        <w:ind w:firstLine="709"/>
        <w:jc w:val="both"/>
        <w:rPr>
          <w:rFonts w:ascii="Times New Roman" w:hAnsi="Times New Roman" w:cs="Times New Roman"/>
          <w:sz w:val="24"/>
          <w:szCs w:val="24"/>
        </w:rPr>
      </w:pPr>
      <w:r w:rsidRPr="00E84511">
        <w:rPr>
          <w:rFonts w:ascii="Times New Roman" w:hAnsi="Times New Roman" w:cs="Times New Roman"/>
          <w:sz w:val="24"/>
          <w:szCs w:val="24"/>
        </w:rPr>
        <w:t>3.1.2.</w:t>
      </w:r>
      <w:r>
        <w:rPr>
          <w:rFonts w:ascii="Times New Roman" w:hAnsi="Times New Roman" w:cs="Times New Roman"/>
          <w:sz w:val="24"/>
          <w:szCs w:val="24"/>
        </w:rPr>
        <w:t xml:space="preserve"> Заявка на участие в аукционе должна содержать следующие документы и сведения:</w:t>
      </w:r>
    </w:p>
    <w:p w14:paraId="1350DD54" w14:textId="77777777" w:rsidR="00D5679F" w:rsidRDefault="004E7899" w:rsidP="00071C1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 полное и сокращенное (при наличии) наименования юридического лица, адрес юридического лица, фамилию, имя, отчество (при</w:t>
      </w:r>
      <w:r>
        <w:t xml:space="preserve"> </w:t>
      </w:r>
      <w:r>
        <w:rPr>
          <w:rFonts w:ascii="Times New Roman" w:hAnsi="Times New Roman" w:cs="Times New Roman"/>
          <w:sz w:val="24"/>
          <w:szCs w:val="24"/>
        </w:rPr>
        <w:t>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применяющего специальный налоговый режим «Налог на профессиональный доход»), номер контактного телефона, адрес электронной почты;</w:t>
      </w:r>
    </w:p>
    <w:p w14:paraId="204795EA" w14:textId="77777777" w:rsidR="00D5679F" w:rsidRDefault="004E7899" w:rsidP="00071C1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 идентификационный номер налогоплательщика юридического лица (если заявителем является юридическое лицо),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код причины постановки на учет юридического лица (если заявителем является юридическое лицо); </w:t>
      </w:r>
    </w:p>
    <w:p w14:paraId="754F06E6" w14:textId="77777777" w:rsidR="00D5679F" w:rsidRDefault="004E7899" w:rsidP="00071C1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16E6E8CB" w14:textId="77777777" w:rsidR="0085464E" w:rsidRDefault="0085464E" w:rsidP="00071C1D">
      <w:pPr>
        <w:tabs>
          <w:tab w:val="left" w:pos="3255"/>
        </w:tabs>
        <w:ind w:firstLine="709"/>
        <w:jc w:val="both"/>
        <w:rPr>
          <w:strike/>
        </w:rPr>
      </w:pPr>
      <w:r>
        <w:t>4</w:t>
      </w:r>
      <w:r w:rsidRPr="00512EB1">
        <w:t>) справка о постановке на учет в качестве плательщика «Налога на профессиональный доход» (для физического лица, применяющего специальный налоговый режим «Налог на профессиональный доход»);</w:t>
      </w:r>
    </w:p>
    <w:p w14:paraId="337D6413" w14:textId="43AC8F89" w:rsidR="0085464E" w:rsidRPr="00071C1D" w:rsidRDefault="007D0FB3" w:rsidP="00071C1D">
      <w:pPr>
        <w:tabs>
          <w:tab w:val="left" w:pos="3255"/>
        </w:tabs>
        <w:ind w:firstLine="709"/>
        <w:jc w:val="both"/>
        <w:rPr>
          <w:color w:val="000000"/>
          <w:shd w:val="clear" w:color="auto" w:fill="FFFFFF"/>
        </w:rPr>
      </w:pPr>
      <w:r w:rsidRPr="00071C1D">
        <w:t>5</w:t>
      </w:r>
      <w:r w:rsidR="0085464E" w:rsidRPr="00071C1D">
        <w:t xml:space="preserve">) </w:t>
      </w:r>
      <w:proofErr w:type="gramStart"/>
      <w:r w:rsidR="001A3BCE" w:rsidRPr="00071C1D">
        <w:rPr>
          <w:color w:val="000000"/>
          <w:shd w:val="clear" w:color="auto" w:fill="FFFFFF"/>
        </w:rPr>
        <w:t xml:space="preserve">надлежащим </w:t>
      </w:r>
      <w:r w:rsidR="0085464E" w:rsidRPr="00071C1D">
        <w:rPr>
          <w:color w:val="000000"/>
          <w:shd w:val="clear" w:color="auto" w:fill="FFFFFF"/>
        </w:rPr>
        <w:t>образом</w:t>
      </w:r>
      <w:proofErr w:type="gramEnd"/>
      <w:r w:rsidR="0085464E" w:rsidRPr="00071C1D">
        <w:rPr>
          <w:color w:val="000000"/>
          <w:shd w:val="clear" w:color="auto" w:fill="FFFFFF"/>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6C750CCF" w14:textId="6DB4482A" w:rsidR="0085464E" w:rsidRDefault="007D0FB3" w:rsidP="00071C1D">
      <w:pPr>
        <w:tabs>
          <w:tab w:val="left" w:pos="3255"/>
        </w:tabs>
        <w:ind w:firstLine="709"/>
        <w:jc w:val="both"/>
      </w:pPr>
      <w:r w:rsidRPr="00071C1D">
        <w:rPr>
          <w:color w:val="000000"/>
          <w:shd w:val="clear" w:color="auto" w:fill="FFFFFF"/>
        </w:rPr>
        <w:t>6</w:t>
      </w:r>
      <w:r w:rsidR="0085464E" w:rsidRPr="00071C1D">
        <w:rPr>
          <w:color w:val="000000"/>
          <w:shd w:val="clear" w:color="auto" w:fill="FFFFFF"/>
        </w:rPr>
        <w:t xml:space="preserve">) </w:t>
      </w:r>
      <w:proofErr w:type="gramStart"/>
      <w:r w:rsidR="0085464E" w:rsidRPr="00071C1D">
        <w:rPr>
          <w:color w:val="000000"/>
          <w:shd w:val="clear" w:color="auto" w:fill="FFFFFF"/>
        </w:rPr>
        <w:t>надлежащим образом</w:t>
      </w:r>
      <w:proofErr w:type="gramEnd"/>
      <w:r w:rsidR="0085464E" w:rsidRPr="00071C1D">
        <w:rPr>
          <w:color w:val="000000"/>
          <w:shd w:val="clear" w:color="auto" w:fill="FFFFFF"/>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r w:rsidR="0085464E" w:rsidRPr="00071C1D">
        <w:t xml:space="preserve"> </w:t>
      </w:r>
    </w:p>
    <w:p w14:paraId="61794E38" w14:textId="48F43796" w:rsidR="0085464E" w:rsidRDefault="007D0FB3" w:rsidP="00071C1D">
      <w:pPr>
        <w:tabs>
          <w:tab w:val="left" w:pos="3255"/>
        </w:tabs>
        <w:ind w:firstLine="709"/>
        <w:jc w:val="both"/>
      </w:pPr>
      <w:r w:rsidRPr="007D0FB3">
        <w:t>7</w:t>
      </w:r>
      <w:r w:rsidR="0085464E">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w:t>
      </w:r>
      <w:r w:rsidR="0085464E" w:rsidRPr="0068092C">
        <w:t>в аукционе</w:t>
      </w:r>
      <w:r w:rsidR="0085464E">
        <w:t xml:space="preserve"> должна содержать также документ, подтверждающий полномочия такого лица;</w:t>
      </w:r>
    </w:p>
    <w:p w14:paraId="05BA9F47" w14:textId="5E2021DD" w:rsidR="0085464E" w:rsidRDefault="007D0FB3" w:rsidP="00071C1D">
      <w:pPr>
        <w:tabs>
          <w:tab w:val="left" w:pos="3255"/>
        </w:tabs>
        <w:ind w:firstLine="709"/>
        <w:jc w:val="both"/>
      </w:pPr>
      <w:r w:rsidRPr="007D0FB3">
        <w:t>8</w:t>
      </w:r>
      <w:r w:rsidR="0085464E">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w:t>
      </w:r>
      <w:r w:rsidR="0085464E" w:rsidRPr="0024575C">
        <w:t xml:space="preserve">, </w:t>
      </w:r>
      <w:r w:rsidR="0085464E" w:rsidRPr="0024575C">
        <w:rPr>
          <w:color w:val="000000"/>
          <w:shd w:val="clear" w:color="auto" w:fill="FFFFFF"/>
        </w:rPr>
        <w:t>внесение задатка</w:t>
      </w:r>
      <w:r w:rsidR="0085464E">
        <w:t xml:space="preserve"> или обеспечение исполнения договора являются крупной сделкой (Приложение № 4); </w:t>
      </w:r>
    </w:p>
    <w:p w14:paraId="637D0D9B" w14:textId="25392979" w:rsidR="0085464E" w:rsidRDefault="007D0FB3" w:rsidP="00071C1D">
      <w:pPr>
        <w:tabs>
          <w:tab w:val="left" w:pos="3255"/>
        </w:tabs>
        <w:ind w:firstLine="709"/>
        <w:jc w:val="both"/>
      </w:pPr>
      <w:r w:rsidRPr="007D0FB3">
        <w:lastRenderedPageBreak/>
        <w:t>9</w:t>
      </w:r>
      <w:r w:rsidR="0085464E">
        <w:t xml:space="preserve">) информацию о </w:t>
      </w:r>
      <w:proofErr w:type="spellStart"/>
      <w:r w:rsidR="0085464E">
        <w:t>непроведении</w:t>
      </w:r>
      <w:proofErr w:type="spellEnd"/>
      <w:r w:rsidR="0085464E">
        <w:t xml:space="preserve"> процедуры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(Приложение № 5);</w:t>
      </w:r>
    </w:p>
    <w:p w14:paraId="7AE52A4A" w14:textId="5D6181C2" w:rsidR="0085464E" w:rsidRDefault="007D0FB3" w:rsidP="00071C1D">
      <w:pPr>
        <w:tabs>
          <w:tab w:val="left" w:pos="3255"/>
        </w:tabs>
        <w:ind w:firstLine="709"/>
        <w:jc w:val="both"/>
      </w:pPr>
      <w:r>
        <w:t>10</w:t>
      </w:r>
      <w:r w:rsidR="0085464E" w:rsidRPr="0024575C">
        <w:t>) предложение о цене договора (Приложение № 6)</w:t>
      </w:r>
      <w:r w:rsidR="0024575C">
        <w:t>.</w:t>
      </w:r>
    </w:p>
    <w:p w14:paraId="1137B2D6" w14:textId="27FECFB7" w:rsidR="00413D9E" w:rsidRDefault="00227D76" w:rsidP="00071C1D">
      <w:pPr>
        <w:pStyle w:val="ConsPlusNormal"/>
        <w:ind w:firstLine="709"/>
        <w:jc w:val="both"/>
      </w:pPr>
      <w:r>
        <w:rPr>
          <w:rFonts w:ascii="Times New Roman" w:hAnsi="Times New Roman" w:cs="Times New Roman"/>
          <w:sz w:val="24"/>
          <w:szCs w:val="24"/>
        </w:rPr>
        <w:t xml:space="preserve">3.1.3. </w:t>
      </w:r>
      <w:r w:rsidR="004E7899">
        <w:rPr>
          <w:rFonts w:ascii="Times New Roman" w:hAnsi="Times New Roman" w:cs="Times New Roman"/>
          <w:sz w:val="24"/>
          <w:szCs w:val="24"/>
        </w:rPr>
        <w:t>Перечень документов и сведений, предъявляемых к составу заявки на участие в аукционе в соответствии с пунктом 3.1.2, является исчерпывающим.</w:t>
      </w:r>
      <w:r w:rsidR="004E7899">
        <w:t xml:space="preserve"> </w:t>
      </w:r>
    </w:p>
    <w:p w14:paraId="5EF022B9" w14:textId="760B9E2C" w:rsidR="00413D9E" w:rsidRPr="00071C1D" w:rsidRDefault="00227D76" w:rsidP="00071C1D">
      <w:pPr>
        <w:pStyle w:val="dt-p"/>
        <w:shd w:val="clear" w:color="auto" w:fill="FFFFFF"/>
        <w:spacing w:before="0" w:beforeAutospacing="0" w:after="0" w:afterAutospacing="0"/>
        <w:ind w:firstLine="709"/>
        <w:jc w:val="both"/>
        <w:textAlignment w:val="baseline"/>
        <w:rPr>
          <w:color w:val="000000"/>
        </w:rPr>
      </w:pPr>
      <w:r w:rsidRPr="00071C1D">
        <w:rPr>
          <w:color w:val="000000"/>
        </w:rPr>
        <w:t xml:space="preserve">3.1.4. </w:t>
      </w:r>
      <w:r w:rsidR="00413D9E" w:rsidRPr="00071C1D">
        <w:rPr>
          <w:color w:val="000000"/>
        </w:rPr>
        <w:t xml:space="preserve">Организатор аукциона обеспечивает осмотр имущества, права на которое передают по договору, </w:t>
      </w:r>
      <w:r w:rsidR="00413D9E" w:rsidRPr="00071C1D">
        <w:t xml:space="preserve">в порядке, установленном в документации об аукционе, </w:t>
      </w:r>
      <w:r w:rsidR="00413D9E" w:rsidRPr="00071C1D">
        <w:rPr>
          <w:color w:val="000000"/>
        </w:rPr>
        <w:t>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срока подачи заявок.</w:t>
      </w:r>
    </w:p>
    <w:p w14:paraId="3D70FF54" w14:textId="6296EF5A" w:rsidR="00413D9E" w:rsidRPr="00071C1D" w:rsidRDefault="00227D76" w:rsidP="00071C1D">
      <w:pPr>
        <w:pStyle w:val="dt-p"/>
        <w:shd w:val="clear" w:color="auto" w:fill="FFFFFF"/>
        <w:spacing w:before="0" w:beforeAutospacing="0" w:after="0" w:afterAutospacing="0"/>
        <w:ind w:firstLine="709"/>
        <w:jc w:val="both"/>
        <w:textAlignment w:val="baseline"/>
        <w:rPr>
          <w:color w:val="000000"/>
        </w:rPr>
      </w:pPr>
      <w:bookmarkStart w:id="0" w:name="l182"/>
      <w:bookmarkEnd w:id="0"/>
      <w:r w:rsidRPr="00071C1D">
        <w:rPr>
          <w:color w:val="000000"/>
        </w:rPr>
        <w:t xml:space="preserve">3.1.5. </w:t>
      </w:r>
      <w:r w:rsidR="00413D9E" w:rsidRPr="00071C1D">
        <w:rPr>
          <w:color w:val="000000"/>
        </w:rPr>
        <w:t>Заявитель вправе подать только одну заявку в отношении каждого предмета аукциона (лота).</w:t>
      </w:r>
      <w:bookmarkStart w:id="1" w:name="l275"/>
      <w:bookmarkEnd w:id="1"/>
    </w:p>
    <w:p w14:paraId="56973B75" w14:textId="370B62CE" w:rsidR="00D5679F" w:rsidRDefault="004E7899" w:rsidP="00071C1D">
      <w:pPr>
        <w:pStyle w:val="ConsPlusNormal"/>
        <w:ind w:firstLine="709"/>
        <w:jc w:val="both"/>
        <w:rPr>
          <w:rFonts w:ascii="Times New Roman" w:hAnsi="Times New Roman" w:cs="Times New Roman"/>
          <w:sz w:val="24"/>
          <w:szCs w:val="24"/>
        </w:rPr>
      </w:pPr>
      <w:bookmarkStart w:id="2" w:name="l183"/>
      <w:bookmarkEnd w:id="2"/>
      <w:r w:rsidRPr="00E84511">
        <w:rPr>
          <w:rFonts w:ascii="Times New Roman" w:hAnsi="Times New Roman" w:cs="Times New Roman"/>
          <w:sz w:val="24"/>
          <w:szCs w:val="24"/>
        </w:rPr>
        <w:t>3.1.</w:t>
      </w:r>
      <w:r w:rsidR="0024575C">
        <w:rPr>
          <w:rFonts w:ascii="Times New Roman" w:hAnsi="Times New Roman" w:cs="Times New Roman"/>
          <w:sz w:val="24"/>
          <w:szCs w:val="24"/>
        </w:rPr>
        <w:t>6</w:t>
      </w:r>
      <w:r w:rsidRPr="00E84511">
        <w:rPr>
          <w:rFonts w:ascii="Times New Roman" w:hAnsi="Times New Roman" w:cs="Times New Roman"/>
          <w:sz w:val="24"/>
          <w:szCs w:val="24"/>
        </w:rPr>
        <w:t>.</w:t>
      </w:r>
      <w:r>
        <w:rPr>
          <w:rFonts w:ascii="Times New Roman" w:hAnsi="Times New Roman" w:cs="Times New Roman"/>
          <w:sz w:val="24"/>
          <w:szCs w:val="24"/>
        </w:rPr>
        <w:t xml:space="preserve"> Полученные после окончания установленного срока приема заявок на участие в</w:t>
      </w:r>
      <w:r>
        <w:t xml:space="preserve"> </w:t>
      </w:r>
      <w:r>
        <w:rPr>
          <w:rFonts w:ascii="Times New Roman" w:hAnsi="Times New Roman" w:cs="Times New Roman"/>
          <w:sz w:val="24"/>
          <w:szCs w:val="24"/>
        </w:rPr>
        <w:t>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02D0EC79" w14:textId="5C9E6572" w:rsidR="00D5679F" w:rsidRDefault="004E7899" w:rsidP="00071C1D">
      <w:pPr>
        <w:pStyle w:val="ConsPlusNormal"/>
        <w:ind w:firstLine="709"/>
        <w:jc w:val="both"/>
        <w:rPr>
          <w:rFonts w:ascii="Times New Roman" w:hAnsi="Times New Roman" w:cs="Times New Roman"/>
          <w:sz w:val="24"/>
          <w:szCs w:val="24"/>
        </w:rPr>
      </w:pPr>
      <w:r w:rsidRPr="00E84511">
        <w:rPr>
          <w:rFonts w:ascii="Times New Roman" w:hAnsi="Times New Roman" w:cs="Times New Roman"/>
          <w:sz w:val="24"/>
          <w:szCs w:val="24"/>
        </w:rPr>
        <w:t>3.1.</w:t>
      </w:r>
      <w:r w:rsidR="0024575C">
        <w:rPr>
          <w:rFonts w:ascii="Times New Roman" w:hAnsi="Times New Roman" w:cs="Times New Roman"/>
          <w:sz w:val="24"/>
          <w:szCs w:val="24"/>
        </w:rPr>
        <w:t>7</w:t>
      </w:r>
      <w:r w:rsidRPr="00E84511">
        <w:rPr>
          <w:rFonts w:ascii="Times New Roman" w:hAnsi="Times New Roman" w:cs="Times New Roman"/>
          <w:sz w:val="24"/>
          <w:szCs w:val="24"/>
        </w:rPr>
        <w:t>.</w:t>
      </w:r>
      <w:r>
        <w:rPr>
          <w:rFonts w:ascii="Times New Roman" w:hAnsi="Times New Roman" w:cs="Times New Roman"/>
          <w:sz w:val="24"/>
          <w:szCs w:val="24"/>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0E909F65" w14:textId="77777777" w:rsidR="00A920DE" w:rsidRDefault="00A920DE">
      <w:pPr>
        <w:ind w:firstLine="720"/>
        <w:rPr>
          <w:b/>
          <w:bCs/>
        </w:rPr>
      </w:pPr>
    </w:p>
    <w:p w14:paraId="6AECA36A" w14:textId="0D504763" w:rsidR="00D5679F" w:rsidRDefault="004E7899" w:rsidP="002A5832">
      <w:pPr>
        <w:ind w:firstLine="720"/>
        <w:rPr>
          <w:b/>
        </w:rPr>
      </w:pPr>
      <w:r>
        <w:rPr>
          <w:b/>
          <w:bCs/>
        </w:rPr>
        <w:t>3.2. Порядок рассмотрения заявок на участие в аукционе</w:t>
      </w:r>
    </w:p>
    <w:p w14:paraId="1345FC0B" w14:textId="77777777" w:rsidR="00D5679F" w:rsidRDefault="004E7899">
      <w:pPr>
        <w:ind w:firstLine="709"/>
        <w:jc w:val="both"/>
        <w:outlineLvl w:val="1"/>
      </w:pPr>
      <w:r w:rsidRPr="00E84511">
        <w:t>3.2.1.</w:t>
      </w:r>
      <w:r>
        <w:t xml:space="preserve">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w:t>
      </w:r>
    </w:p>
    <w:p w14:paraId="7EE2E013" w14:textId="77777777" w:rsidR="00D5679F" w:rsidRDefault="004E7899">
      <w:pPr>
        <w:ind w:firstLine="709"/>
        <w:jc w:val="both"/>
        <w:outlineLvl w:val="1"/>
      </w:pPr>
      <w:r w:rsidRPr="00E84511">
        <w:t xml:space="preserve">3.2.2. </w:t>
      </w:r>
      <w:r>
        <w:t>Срок рассмотрения заявок на участие в аукционе не может превышать двух дней с даты окончания срока подачи заявок.</w:t>
      </w:r>
    </w:p>
    <w:p w14:paraId="60BB2DF0" w14:textId="77777777" w:rsidR="00D5679F" w:rsidRDefault="004E7899">
      <w:pPr>
        <w:ind w:firstLine="709"/>
        <w:jc w:val="both"/>
        <w:outlineLvl w:val="1"/>
      </w:pPr>
      <w:r w:rsidRPr="00E84511">
        <w:t>3.2.3.</w:t>
      </w:r>
      <w:r>
        <w:t xml:space="preserve">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7DE45E7" w14:textId="4CC867AD" w:rsidR="00D5679F" w:rsidRDefault="004E7899">
      <w:pPr>
        <w:ind w:firstLine="709"/>
        <w:jc w:val="both"/>
        <w:outlineLvl w:val="1"/>
      </w:pPr>
      <w:r w:rsidRPr="00E84511">
        <w:t>3.2.4.</w:t>
      </w:r>
      <w: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2</w:t>
      </w:r>
      <w:r w:rsidR="00E20403">
        <w:t>.3</w:t>
      </w:r>
      <w:r>
        <w:t xml:space="preserve"> </w:t>
      </w:r>
      <w:r w:rsidR="00E20403">
        <w:t>настоящей аукционной документации</w:t>
      </w:r>
      <w:r>
        <w:t>, которое оформляется протоколом рассмотрения заявок на участие в аукционе.</w:t>
      </w:r>
    </w:p>
    <w:p w14:paraId="752C701A" w14:textId="77777777" w:rsidR="00D5679F" w:rsidRDefault="004E7899" w:rsidP="002A5832">
      <w:pPr>
        <w:tabs>
          <w:tab w:val="left" w:pos="1134"/>
        </w:tabs>
        <w:ind w:firstLine="709"/>
        <w:jc w:val="both"/>
        <w:outlineLvl w:val="1"/>
      </w:pPr>
      <w:r w:rsidRPr="00E84511">
        <w:t>3.2.5.</w:t>
      </w:r>
      <w:r>
        <w:t xml:space="preserve">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44D596B2" w14:textId="6F763CFA" w:rsidR="00D5679F" w:rsidRPr="00B3756A" w:rsidRDefault="004E7899" w:rsidP="002A5832">
      <w:pPr>
        <w:tabs>
          <w:tab w:val="left" w:pos="1134"/>
        </w:tabs>
        <w:ind w:firstLine="709"/>
        <w:jc w:val="both"/>
        <w:outlineLvl w:val="1"/>
      </w:pPr>
      <w:r w:rsidRPr="00B3756A">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5103113D" w14:textId="77777777" w:rsidR="00D5679F" w:rsidRDefault="004E7899">
      <w:pPr>
        <w:ind w:firstLine="709"/>
        <w:jc w:val="both"/>
        <w:outlineLvl w:val="1"/>
      </w:pPr>
      <w:r w:rsidRPr="00E84511">
        <w:t>3.2.6.</w:t>
      </w:r>
      <w:r>
        <w:t xml:space="preserve"> Заявитель не допускается Комиссией к участию в аукционе в случаях:</w:t>
      </w:r>
    </w:p>
    <w:p w14:paraId="7DB9448C" w14:textId="7C36573B" w:rsidR="00D5679F" w:rsidRDefault="002A5832" w:rsidP="002A5832">
      <w:pPr>
        <w:tabs>
          <w:tab w:val="left" w:pos="851"/>
          <w:tab w:val="left" w:pos="993"/>
        </w:tabs>
        <w:ind w:firstLine="709"/>
        <w:jc w:val="both"/>
        <w:outlineLvl w:val="1"/>
      </w:pPr>
      <w:r>
        <w:t>1)</w:t>
      </w:r>
      <w:r>
        <w:tab/>
      </w:r>
      <w:r w:rsidR="004E7899">
        <w:t>непредставления документов, определенных пунктом 3.1.2. настоящей документации, либо наличия в таких документах недостоверных сведений;</w:t>
      </w:r>
    </w:p>
    <w:p w14:paraId="4787A492" w14:textId="77777777" w:rsidR="00D5679F" w:rsidRDefault="004E7899">
      <w:pPr>
        <w:ind w:firstLine="709"/>
        <w:jc w:val="both"/>
        <w:outlineLvl w:val="1"/>
      </w:pPr>
      <w:r>
        <w:t>2) несоответствия требованиям, указанным в разделе 2 настоящей документации;</w:t>
      </w:r>
    </w:p>
    <w:p w14:paraId="39C15CAA" w14:textId="77777777" w:rsidR="00D5679F" w:rsidRDefault="004E7899" w:rsidP="002A5832">
      <w:pPr>
        <w:tabs>
          <w:tab w:val="left" w:pos="1134"/>
        </w:tabs>
        <w:ind w:firstLine="709"/>
        <w:jc w:val="both"/>
        <w:outlineLvl w:val="1"/>
      </w:pPr>
      <w: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по конкретному помещению;</w:t>
      </w:r>
    </w:p>
    <w:p w14:paraId="4A0CC79D" w14:textId="77777777" w:rsidR="00D5679F" w:rsidRDefault="004E7899">
      <w:pPr>
        <w:ind w:firstLine="709"/>
        <w:jc w:val="both"/>
        <w:outlineLvl w:val="1"/>
        <w:rPr>
          <w:strike/>
        </w:rPr>
      </w:pPr>
      <w:r>
        <w:lastRenderedPageBreak/>
        <w:t>4) подачи заявки на участие в аукционе заявителем, не являющимся субъектом малого и среднего предпринимательства или физическим лицом, применяющим специальный налоговый режим «Налог на профессиональный доход»</w:t>
      </w:r>
      <w:r>
        <w:rPr>
          <w:color w:val="000000"/>
        </w:rPr>
        <w:t xml:space="preserve"> или организацией, образующей инфраструктуру поддержки субъектов малого и среднего предпринимательства</w:t>
      </w:r>
      <w:r>
        <w:t xml:space="preserve">; </w:t>
      </w:r>
    </w:p>
    <w:p w14:paraId="6752B46A" w14:textId="77777777" w:rsidR="00D5679F" w:rsidRDefault="004E7899">
      <w:pPr>
        <w:ind w:firstLine="709"/>
        <w:jc w:val="both"/>
        <w:outlineLvl w:val="1"/>
      </w:pPr>
      <w: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6AE0334D" w14:textId="77777777" w:rsidR="00D5679F" w:rsidRDefault="004E7899">
      <w:pPr>
        <w:ind w:firstLine="709"/>
        <w:jc w:val="both"/>
        <w:outlineLvl w:val="1"/>
      </w:pPr>
      <w:r>
        <w:t xml:space="preserve">6) наличия производства по делу о банкротстве (для физических лиц, применяющих специальный налоговый режим «Налог на профессиональный доход»). </w:t>
      </w:r>
    </w:p>
    <w:p w14:paraId="0A13B52A" w14:textId="29C7523E" w:rsidR="005445ED" w:rsidRDefault="004E7899" w:rsidP="002A5832">
      <w:pPr>
        <w:ind w:firstLine="709"/>
        <w:jc w:val="both"/>
        <w:outlineLvl w:val="1"/>
      </w:pPr>
      <w:r>
        <w:t>7)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14:paraId="5EAAE6CB" w14:textId="0C6F20EB" w:rsidR="00245FCC" w:rsidRDefault="00245FCC" w:rsidP="00071C1D">
      <w:pPr>
        <w:pStyle w:val="aff8"/>
        <w:spacing w:before="0" w:beforeAutospacing="0" w:after="0" w:afterAutospacing="0" w:line="288" w:lineRule="atLeast"/>
        <w:ind w:firstLine="709"/>
        <w:jc w:val="both"/>
      </w:pPr>
      <w:r>
        <w:t xml:space="preserve">3.2.7. </w:t>
      </w:r>
      <w:r w:rsidRPr="00245FCC">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14:paraId="12AD4E2B" w14:textId="75A06909" w:rsidR="00D5679F" w:rsidRDefault="004E7899">
      <w:pPr>
        <w:ind w:firstLine="709"/>
        <w:jc w:val="both"/>
        <w:rPr>
          <w:rFonts w:eastAsia="Calibri"/>
        </w:rPr>
      </w:pPr>
      <w:r w:rsidRPr="00E84511">
        <w:rPr>
          <w:rFonts w:eastAsia="Calibri"/>
        </w:rPr>
        <w:t>3.2.</w:t>
      </w:r>
      <w:r w:rsidR="00245FCC">
        <w:rPr>
          <w:rFonts w:eastAsia="Calibri"/>
        </w:rPr>
        <w:t>8</w:t>
      </w:r>
      <w:r w:rsidRPr="00E84511">
        <w:rPr>
          <w:rFonts w:eastAsia="Calibri"/>
        </w:rPr>
        <w:t>.</w:t>
      </w:r>
      <w:r>
        <w:rPr>
          <w:rFonts w:eastAsia="Calibri"/>
        </w:rPr>
        <w:t xml:space="preserve"> Задаток возвращается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14:paraId="1D9C8883" w14:textId="77777777" w:rsidR="00D5679F" w:rsidRDefault="00D5679F">
      <w:pPr>
        <w:ind w:firstLine="709"/>
        <w:jc w:val="both"/>
        <w:rPr>
          <w:rFonts w:eastAsia="Calibri"/>
        </w:rPr>
      </w:pPr>
    </w:p>
    <w:p w14:paraId="0C75B2EF" w14:textId="2CFC2C03" w:rsidR="00D5679F" w:rsidRPr="00E20403" w:rsidRDefault="004E7899" w:rsidP="00E20403">
      <w:pPr>
        <w:ind w:firstLine="720"/>
        <w:rPr>
          <w:rStyle w:val="af"/>
          <w:b/>
        </w:rPr>
      </w:pPr>
      <w:r>
        <w:rPr>
          <w:rStyle w:val="af"/>
          <w:b/>
        </w:rPr>
        <w:t>3.3. Порядок проведения аукциона</w:t>
      </w:r>
    </w:p>
    <w:p w14:paraId="1A5E3F63" w14:textId="77777777" w:rsidR="00D5679F" w:rsidRDefault="004E7899">
      <w:pPr>
        <w:ind w:firstLine="720"/>
        <w:jc w:val="both"/>
      </w:pPr>
      <w:r w:rsidRPr="002B7F48">
        <w:rPr>
          <w:rStyle w:val="af"/>
        </w:rPr>
        <w:t>3.3.1.</w:t>
      </w:r>
      <w:r>
        <w:rPr>
          <w:rStyle w:val="af"/>
        </w:rPr>
        <w:t xml:space="preserve"> </w:t>
      </w:r>
      <w:r>
        <w:t>В аукционе могут участвовать только заявители, признанные участниками аукциона.</w:t>
      </w:r>
    </w:p>
    <w:p w14:paraId="2CB27429" w14:textId="38EFE149" w:rsidR="00D5679F" w:rsidRDefault="004E7899">
      <w:pPr>
        <w:ind w:firstLine="709"/>
        <w:jc w:val="both"/>
      </w:pPr>
      <w:r w:rsidRPr="002B7F48">
        <w:t>3.3.2.</w:t>
      </w:r>
      <w:r>
        <w:t xml:space="preserve"> Аукцион проводится не позднее одного рабочего дня со дня размещения на официальном сайте информации, предусмотренной пунктом </w:t>
      </w:r>
      <w:r w:rsidR="00245FCC">
        <w:t>3.2.7</w:t>
      </w:r>
      <w:r>
        <w:t xml:space="preserve"> </w:t>
      </w:r>
      <w:r w:rsidR="00245FCC">
        <w:t>настоящей документации</w:t>
      </w:r>
      <w:r>
        <w:t>,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14:paraId="551F0F67" w14:textId="77777777" w:rsidR="00D5679F" w:rsidRDefault="004E7899">
      <w:pPr>
        <w:ind w:firstLine="709"/>
        <w:jc w:val="both"/>
      </w:pPr>
      <w:r w:rsidRPr="002B7F48">
        <w:t>3.3.3.</w:t>
      </w:r>
      <w:r>
        <w:t xml:space="preserve"> «Шаг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239EB956" w14:textId="77777777" w:rsidR="00D5679F" w:rsidRDefault="004E7899">
      <w:pPr>
        <w:ind w:firstLine="709"/>
        <w:jc w:val="both"/>
      </w:pPr>
      <w:r w:rsidRPr="002B7F48">
        <w:t>3.3.4.</w:t>
      </w:r>
      <w: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аукциона, а также 20 минут после поступления последнего предложения о цене договора (цены лота).</w:t>
      </w:r>
    </w:p>
    <w:p w14:paraId="1B38E6B2" w14:textId="77777777" w:rsidR="00D5679F" w:rsidRDefault="004E7899">
      <w:pPr>
        <w:ind w:firstLine="709"/>
        <w:jc w:val="both"/>
      </w:pPr>
      <w: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70F6F4F5" w14:textId="77777777" w:rsidR="00D5679F" w:rsidRDefault="004E7899">
      <w:pPr>
        <w:ind w:firstLine="709"/>
        <w:jc w:val="both"/>
      </w:pPr>
      <w:r w:rsidRPr="002B7F48">
        <w:t>3.3.5.</w:t>
      </w:r>
      <w: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протокол о признании аукциона несостоявшимся.</w:t>
      </w:r>
    </w:p>
    <w:p w14:paraId="4D2040FB" w14:textId="77777777" w:rsidR="00D5679F" w:rsidRDefault="004E7899">
      <w:pPr>
        <w:ind w:firstLine="709"/>
        <w:jc w:val="both"/>
      </w:pPr>
      <w: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6969BF43" w14:textId="77777777" w:rsidR="00D5679F" w:rsidRDefault="004E7899">
      <w:pPr>
        <w:ind w:firstLine="709"/>
        <w:jc w:val="both"/>
      </w:pPr>
      <w:r w:rsidRPr="002B7F48">
        <w:lastRenderedPageBreak/>
        <w:t>3.3.6.</w:t>
      </w:r>
      <w: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18DB64A1" w14:textId="77777777" w:rsidR="00D5679F" w:rsidRDefault="004E7899">
      <w:pPr>
        <w:ind w:firstLine="709"/>
        <w:jc w:val="both"/>
      </w:pPr>
      <w:r w:rsidRPr="002B7F48">
        <w:t>3.3.7.</w:t>
      </w:r>
      <w:r>
        <w:t xml:space="preserve"> Победителем аукциона признается лицо, предложившее наиболее высокую цену договора.</w:t>
      </w:r>
    </w:p>
    <w:p w14:paraId="33B02E8F" w14:textId="15A8340F" w:rsidR="00D5679F" w:rsidRDefault="004E7899">
      <w:pPr>
        <w:ind w:firstLine="709"/>
        <w:jc w:val="both"/>
      </w:pPr>
      <w:r w:rsidRPr="002B7F48">
        <w:t>3.3.8.</w:t>
      </w:r>
      <w: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47F180F9" w14:textId="28D40DED" w:rsidR="001A3BCE" w:rsidRDefault="001A3BCE" w:rsidP="001A3BCE">
      <w:pPr>
        <w:pStyle w:val="aff8"/>
        <w:spacing w:before="0" w:beforeAutospacing="0" w:after="0" w:afterAutospacing="0" w:line="288" w:lineRule="atLeast"/>
        <w:ind w:firstLine="709"/>
        <w:jc w:val="both"/>
      </w:pPr>
      <w:r>
        <w:t>3.3.9.</w:t>
      </w:r>
      <w:r w:rsidRPr="001A3BCE">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r>
        <w:t>.</w:t>
      </w:r>
    </w:p>
    <w:p w14:paraId="70E1EDED" w14:textId="5DE6A26D" w:rsidR="001A3BCE" w:rsidRDefault="001A3BCE" w:rsidP="007D7CD0">
      <w:pPr>
        <w:pStyle w:val="aff8"/>
        <w:tabs>
          <w:tab w:val="left" w:pos="851"/>
          <w:tab w:val="left" w:pos="993"/>
        </w:tabs>
        <w:spacing w:before="0" w:beforeAutospacing="0" w:after="0" w:afterAutospacing="0" w:line="288" w:lineRule="atLeast"/>
        <w:ind w:firstLine="709"/>
        <w:jc w:val="both"/>
      </w:pPr>
      <w:r>
        <w:t>3.3.10.</w:t>
      </w:r>
      <w:r>
        <w:tab/>
      </w:r>
      <w:r w:rsidRPr="001A3BC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одного рабочего дня со дня подведения итогов аукциона.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r>
        <w:t>.</w:t>
      </w:r>
      <w:r w:rsidRPr="001A3BCE">
        <w:t xml:space="preserve"> </w:t>
      </w:r>
    </w:p>
    <w:p w14:paraId="08F6F506" w14:textId="77777777" w:rsidR="00D5679F" w:rsidRDefault="00D5679F" w:rsidP="00C7081A">
      <w:pPr>
        <w:rPr>
          <w:rStyle w:val="af"/>
          <w:b/>
        </w:rPr>
      </w:pPr>
    </w:p>
    <w:p w14:paraId="1EA78D45" w14:textId="08CE1F9A" w:rsidR="00D5679F" w:rsidRPr="001A3BCE" w:rsidRDefault="004E7899" w:rsidP="001A3BCE">
      <w:pPr>
        <w:ind w:firstLine="709"/>
        <w:jc w:val="both"/>
        <w:rPr>
          <w:rStyle w:val="af"/>
          <w:b/>
        </w:rPr>
      </w:pPr>
      <w:r>
        <w:rPr>
          <w:rStyle w:val="af"/>
          <w:b/>
        </w:rPr>
        <w:t xml:space="preserve">3.4. </w:t>
      </w:r>
      <w:r>
        <w:rPr>
          <w:b/>
        </w:rPr>
        <w:t>Заключение договора по результатам аукциона</w:t>
      </w:r>
    </w:p>
    <w:p w14:paraId="1CE358D3" w14:textId="77777777" w:rsidR="00D5679F" w:rsidRDefault="004E7899">
      <w:pPr>
        <w:ind w:firstLine="720"/>
        <w:jc w:val="both"/>
        <w:rPr>
          <w:rStyle w:val="af"/>
        </w:rPr>
      </w:pPr>
      <w:r w:rsidRPr="002B7F48">
        <w:rPr>
          <w:rStyle w:val="af"/>
        </w:rPr>
        <w:t>3.4.1.</w:t>
      </w:r>
      <w:r>
        <w:rPr>
          <w:rStyle w:val="af"/>
        </w:rPr>
        <w:t xml:space="preserve"> Заключение договора осуществляется в порядке, предусмотренном Гражданским кодексом Российской Федерации и иными федеральными законами.</w:t>
      </w:r>
    </w:p>
    <w:p w14:paraId="71DE71DE" w14:textId="3BE2A5F3" w:rsidR="006C0645" w:rsidRPr="00071C1D" w:rsidRDefault="004E7899" w:rsidP="00D645BD">
      <w:pPr>
        <w:ind w:firstLine="720"/>
        <w:jc w:val="both"/>
        <w:rPr>
          <w:rStyle w:val="af"/>
        </w:rPr>
      </w:pPr>
      <w:r w:rsidRPr="00D645BD">
        <w:rPr>
          <w:rStyle w:val="af"/>
        </w:rPr>
        <w:t>3.4.2.</w:t>
      </w:r>
      <w:r w:rsidR="00D645BD" w:rsidRPr="00D645BD">
        <w:rPr>
          <w:rStyle w:val="af"/>
        </w:rPr>
        <w:t xml:space="preserve"> </w:t>
      </w:r>
      <w:r w:rsidR="006C0645" w:rsidRPr="00071C1D">
        <w:rPr>
          <w:rStyle w:val="af"/>
        </w:rPr>
        <w:t xml:space="preserve">Заключение договора с победителем аукциона либо лицом, признанным единственным заявителем на участие в аукционе, единственным участником аукциона, в случае, установленном в пункте </w:t>
      </w:r>
      <w:r w:rsidR="00E03EEC" w:rsidRPr="00071C1D">
        <w:rPr>
          <w:rStyle w:val="af"/>
        </w:rPr>
        <w:t>4.</w:t>
      </w:r>
      <w:r w:rsidR="0085129C" w:rsidRPr="00071C1D">
        <w:rPr>
          <w:rStyle w:val="af"/>
        </w:rPr>
        <w:t>3</w:t>
      </w:r>
      <w:r w:rsidR="006C0645" w:rsidRPr="00071C1D">
        <w:rPr>
          <w:rStyle w:val="af"/>
        </w:rPr>
        <w:t xml:space="preserve"> настоящей документации об аукционе,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bookmarkStart w:id="3" w:name="l1943"/>
      <w:bookmarkEnd w:id="3"/>
      <w:r w:rsidR="006C0645" w:rsidRPr="00071C1D">
        <w:rPr>
          <w:rStyle w:val="af"/>
        </w:rPr>
        <w:t> </w:t>
      </w:r>
    </w:p>
    <w:p w14:paraId="3EF4ACF6" w14:textId="77777777" w:rsidR="00D5679F" w:rsidRDefault="004E7899">
      <w:pPr>
        <w:ind w:firstLine="720"/>
        <w:jc w:val="both"/>
        <w:rPr>
          <w:rStyle w:val="af"/>
        </w:rPr>
      </w:pPr>
      <w:r w:rsidRPr="00071C1D">
        <w:rPr>
          <w:rStyle w:val="af"/>
        </w:rPr>
        <w:t>3.4.3. Порядок</w:t>
      </w:r>
      <w:r>
        <w:rPr>
          <w:rStyle w:val="af"/>
        </w:rPr>
        <w:t xml:space="preserve"> пересмотра цены договора в сторону увеличения указан в проекте договора (приложение № 7). Цена договора в течение всего срока его действия не может быть пересмотрена сторонами в сторону уменьшения.</w:t>
      </w:r>
    </w:p>
    <w:p w14:paraId="4B9C1EE6" w14:textId="77777777" w:rsidR="00D5679F" w:rsidRDefault="004E7899">
      <w:pPr>
        <w:ind w:firstLine="720"/>
        <w:jc w:val="both"/>
        <w:rPr>
          <w:rStyle w:val="af"/>
        </w:rPr>
      </w:pPr>
      <w:r w:rsidRPr="002B7F48">
        <w:rPr>
          <w:rStyle w:val="af"/>
        </w:rPr>
        <w:t>3.4.4.</w:t>
      </w:r>
      <w:r>
        <w:rPr>
          <w:rStyle w:val="af"/>
        </w:rPr>
        <w:t xml:space="preserve"> Форма, сроки и порядок оплаты по договору указаны в проекте договора (Приложение № 7)</w:t>
      </w:r>
    </w:p>
    <w:p w14:paraId="3F5A4CF9" w14:textId="77777777" w:rsidR="00D5679F" w:rsidRDefault="004E7899">
      <w:pPr>
        <w:ind w:firstLine="720"/>
        <w:jc w:val="both"/>
        <w:rPr>
          <w:rStyle w:val="af"/>
        </w:rPr>
      </w:pPr>
      <w:r w:rsidRPr="002B7F48">
        <w:rPr>
          <w:rStyle w:val="af"/>
        </w:rPr>
        <w:t>3.4.5.</w:t>
      </w:r>
      <w:r>
        <w:rPr>
          <w:rStyle w:val="af"/>
        </w:rPr>
        <w:t xml:space="preserve"> В срок, установленный для подписания договора победителем аукциона,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14:paraId="0647CA1F" w14:textId="77777777" w:rsidR="00D5679F" w:rsidRDefault="004E7899">
      <w:pPr>
        <w:ind w:firstLine="720"/>
        <w:jc w:val="both"/>
        <w:rPr>
          <w:rStyle w:val="af"/>
        </w:rPr>
      </w:pPr>
      <w:r>
        <w:rPr>
          <w:rStyle w:val="af"/>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14:paraId="0B21BCB0" w14:textId="77777777" w:rsidR="00D5679F" w:rsidRDefault="004E7899">
      <w:pPr>
        <w:ind w:firstLine="720"/>
        <w:jc w:val="both"/>
        <w:rPr>
          <w:rStyle w:val="af"/>
        </w:rPr>
      </w:pPr>
      <w:r>
        <w:rPr>
          <w:rStyle w:val="af"/>
        </w:rPr>
        <w:t>2) приостановления деятельности такого лица в порядке, предусмотренном Кодексом Российской Федерации об административных правонарушениях;</w:t>
      </w:r>
    </w:p>
    <w:p w14:paraId="285072F9" w14:textId="77777777" w:rsidR="00D5679F" w:rsidRDefault="004E7899">
      <w:pPr>
        <w:ind w:firstLine="709"/>
        <w:jc w:val="both"/>
        <w:outlineLvl w:val="1"/>
        <w:rPr>
          <w:rStyle w:val="af"/>
        </w:rPr>
      </w:pPr>
      <w:r>
        <w:rPr>
          <w:rStyle w:val="af"/>
        </w:rPr>
        <w:t xml:space="preserve">3) </w:t>
      </w:r>
      <w:r>
        <w:t xml:space="preserve">наличие производства по делу о банкротстве (для физических лиц, применяющих специальный налоговый режим «Налог на профессиональный доход»). </w:t>
      </w:r>
    </w:p>
    <w:p w14:paraId="6F9B006E" w14:textId="5C114121" w:rsidR="00AB6851" w:rsidRPr="00D645BD" w:rsidRDefault="004E7899" w:rsidP="00D645BD">
      <w:pPr>
        <w:ind w:firstLine="720"/>
        <w:jc w:val="both"/>
      </w:pPr>
      <w:r>
        <w:rPr>
          <w:rStyle w:val="af"/>
        </w:rPr>
        <w:t xml:space="preserve">4) предоставления таким лицом заведомо ложных сведений, содержащихся </w:t>
      </w:r>
      <w:r>
        <w:rPr>
          <w:rStyle w:val="af"/>
        </w:rPr>
        <w:br/>
        <w:t xml:space="preserve">в </w:t>
      </w:r>
      <w:r>
        <w:t>документах, представленных в составе заявки на участие в аукционе</w:t>
      </w:r>
      <w:r>
        <w:rPr>
          <w:rStyle w:val="af"/>
        </w:rPr>
        <w:t>.</w:t>
      </w:r>
    </w:p>
    <w:p w14:paraId="09E0D95D" w14:textId="77777777" w:rsidR="00D645BD" w:rsidRPr="00D645BD" w:rsidRDefault="009446FE" w:rsidP="00D645BD">
      <w:pPr>
        <w:ind w:firstLine="720"/>
        <w:jc w:val="both"/>
        <w:rPr>
          <w:rStyle w:val="af"/>
        </w:rPr>
      </w:pPr>
      <w:bookmarkStart w:id="4" w:name="l207"/>
      <w:bookmarkEnd w:id="4"/>
      <w:r w:rsidRPr="00D645BD">
        <w:rPr>
          <w:rStyle w:val="af"/>
        </w:rPr>
        <w:t>3.4.</w:t>
      </w:r>
      <w:r w:rsidR="006C0645" w:rsidRPr="00D645BD">
        <w:rPr>
          <w:rStyle w:val="af"/>
        </w:rPr>
        <w:t>6</w:t>
      </w:r>
      <w:r w:rsidRPr="00D645BD">
        <w:rPr>
          <w:rStyle w:val="af"/>
        </w:rPr>
        <w:t xml:space="preserve">. </w:t>
      </w:r>
      <w:r w:rsidR="00AB6851" w:rsidRPr="00D645BD">
        <w:rPr>
          <w:rStyle w:val="af"/>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bookmarkStart w:id="5" w:name="l315"/>
      <w:bookmarkStart w:id="6" w:name="l2174"/>
      <w:bookmarkEnd w:id="5"/>
      <w:bookmarkEnd w:id="6"/>
    </w:p>
    <w:p w14:paraId="61CDAC7E" w14:textId="0B63F280" w:rsidR="00AB6851" w:rsidRPr="00071C1D" w:rsidRDefault="009446FE" w:rsidP="00D645BD">
      <w:pPr>
        <w:ind w:firstLine="720"/>
        <w:jc w:val="both"/>
        <w:rPr>
          <w:rStyle w:val="af"/>
        </w:rPr>
      </w:pPr>
      <w:r w:rsidRPr="00071C1D">
        <w:rPr>
          <w:rStyle w:val="af"/>
        </w:rPr>
        <w:t>3.4.</w:t>
      </w:r>
      <w:r w:rsidR="006C0645" w:rsidRPr="00071C1D">
        <w:rPr>
          <w:rStyle w:val="af"/>
        </w:rPr>
        <w:t>7</w:t>
      </w:r>
      <w:r w:rsidRPr="00071C1D">
        <w:rPr>
          <w:rStyle w:val="af"/>
        </w:rPr>
        <w:t xml:space="preserve">. </w:t>
      </w:r>
      <w:r w:rsidR="00AB6851" w:rsidRPr="00071C1D">
        <w:rPr>
          <w:rStyle w:val="af"/>
        </w:rPr>
        <w:t xml:space="preserve">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указанного в </w:t>
      </w:r>
      <w:r w:rsidRPr="00071C1D">
        <w:rPr>
          <w:rStyle w:val="af"/>
        </w:rPr>
        <w:t>п 3.</w:t>
      </w:r>
      <w:r w:rsidR="0071576F" w:rsidRPr="00071C1D">
        <w:rPr>
          <w:rStyle w:val="af"/>
        </w:rPr>
        <w:t>4.2</w:t>
      </w:r>
      <w:r w:rsidRPr="00071C1D">
        <w:rPr>
          <w:rStyle w:val="af"/>
        </w:rPr>
        <w:t xml:space="preserve"> настоящей документации</w:t>
      </w:r>
      <w:r w:rsidR="00AB6851" w:rsidRPr="00071C1D">
        <w:rPr>
          <w:rStyle w:val="af"/>
        </w:rPr>
        <w:t xml:space="preserve">, размещает на электронной площадке протокол об уклонении победителя аукциона от заключения </w:t>
      </w:r>
      <w:r w:rsidR="00AB6851" w:rsidRPr="00071C1D">
        <w:rPr>
          <w:rStyle w:val="af"/>
        </w:rPr>
        <w:lastRenderedPageBreak/>
        <w:t>договора. В течение одного часа с момента размещения протокола об уклонении победителя аукциона от заключения договора на электронной площадке указанный протокол размещается оператором электронной площадки на официальном сайте. </w:t>
      </w:r>
    </w:p>
    <w:p w14:paraId="2A5F4BEB" w14:textId="3CF6100E" w:rsidR="00AB6851" w:rsidRPr="00071C1D" w:rsidRDefault="00AB6851" w:rsidP="00D645BD">
      <w:pPr>
        <w:ind w:firstLine="720"/>
        <w:jc w:val="both"/>
        <w:rPr>
          <w:rStyle w:val="af"/>
        </w:rPr>
      </w:pPr>
      <w:bookmarkStart w:id="7" w:name="l2166"/>
      <w:bookmarkEnd w:id="7"/>
      <w:r w:rsidRPr="00071C1D">
        <w:rPr>
          <w:rStyle w:val="af"/>
        </w:rPr>
        <w:t>Протокол об уклонении победителя аукциона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w:t>
      </w:r>
    </w:p>
    <w:p w14:paraId="24F050A9" w14:textId="4598304D" w:rsidR="00AB6851" w:rsidRPr="00071C1D" w:rsidRDefault="009446FE" w:rsidP="00D645BD">
      <w:pPr>
        <w:ind w:firstLine="720"/>
        <w:jc w:val="both"/>
        <w:rPr>
          <w:rStyle w:val="af"/>
        </w:rPr>
      </w:pPr>
      <w:bookmarkStart w:id="8" w:name="l2167"/>
      <w:bookmarkEnd w:id="8"/>
      <w:r w:rsidRPr="00071C1D">
        <w:rPr>
          <w:rStyle w:val="af"/>
        </w:rPr>
        <w:t>3.4.</w:t>
      </w:r>
      <w:r w:rsidR="006C0645" w:rsidRPr="00071C1D">
        <w:rPr>
          <w:rStyle w:val="af"/>
        </w:rPr>
        <w:t>8</w:t>
      </w:r>
      <w:r w:rsidR="00AB6851" w:rsidRPr="00071C1D">
        <w:rPr>
          <w:rStyle w:val="af"/>
        </w:rPr>
        <w:t>.</w:t>
      </w:r>
      <w:r w:rsidRPr="00071C1D">
        <w:rPr>
          <w:rStyle w:val="af"/>
        </w:rPr>
        <w:t xml:space="preserve"> </w:t>
      </w:r>
      <w:r w:rsidR="00AB6851" w:rsidRPr="00071C1D">
        <w:rPr>
          <w:rStyle w:val="af"/>
        </w:rPr>
        <w:t>В случае уклонения победителя аукциона от заключения договора задаток за участие в аукционе такому лицу не возвращается. </w:t>
      </w:r>
    </w:p>
    <w:p w14:paraId="32533884" w14:textId="04FC23FB" w:rsidR="00AB6851" w:rsidRPr="00071C1D" w:rsidRDefault="009446FE" w:rsidP="00614DDC">
      <w:pPr>
        <w:tabs>
          <w:tab w:val="left" w:pos="1418"/>
        </w:tabs>
        <w:ind w:firstLine="720"/>
        <w:jc w:val="both"/>
        <w:rPr>
          <w:rStyle w:val="af"/>
        </w:rPr>
      </w:pPr>
      <w:bookmarkStart w:id="9" w:name="l2168"/>
      <w:bookmarkEnd w:id="9"/>
      <w:r w:rsidRPr="00071C1D">
        <w:rPr>
          <w:rStyle w:val="af"/>
        </w:rPr>
        <w:t>3.4.</w:t>
      </w:r>
      <w:proofErr w:type="gramStart"/>
      <w:r w:rsidR="006C0645" w:rsidRPr="00071C1D">
        <w:rPr>
          <w:rStyle w:val="af"/>
        </w:rPr>
        <w:t>9</w:t>
      </w:r>
      <w:r w:rsidR="00614DDC" w:rsidRPr="00071C1D">
        <w:rPr>
          <w:rStyle w:val="af"/>
        </w:rPr>
        <w:t>.</w:t>
      </w:r>
      <w:r w:rsidR="00AB6851" w:rsidRPr="00071C1D">
        <w:rPr>
          <w:rStyle w:val="af"/>
        </w:rPr>
        <w:t>Организатор</w:t>
      </w:r>
      <w:proofErr w:type="gramEnd"/>
      <w:r w:rsidR="00AB6851" w:rsidRPr="00071C1D">
        <w:rPr>
          <w:rStyle w:val="af"/>
        </w:rPr>
        <w:t xml:space="preserve">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от заключения договора. </w:t>
      </w:r>
    </w:p>
    <w:p w14:paraId="3DABE09E" w14:textId="610CABD5" w:rsidR="00AB6851" w:rsidRPr="00071C1D" w:rsidRDefault="009446FE" w:rsidP="00D645BD">
      <w:pPr>
        <w:ind w:firstLine="720"/>
        <w:jc w:val="both"/>
        <w:rPr>
          <w:rStyle w:val="af"/>
        </w:rPr>
      </w:pPr>
      <w:bookmarkStart w:id="10" w:name="l2169"/>
      <w:bookmarkEnd w:id="10"/>
      <w:r w:rsidRPr="00071C1D">
        <w:rPr>
          <w:rStyle w:val="af"/>
        </w:rPr>
        <w:t>3.4.1</w:t>
      </w:r>
      <w:r w:rsidR="006C0645" w:rsidRPr="00071C1D">
        <w:rPr>
          <w:rStyle w:val="af"/>
        </w:rPr>
        <w:t>0</w:t>
      </w:r>
      <w:r w:rsidR="00614DDC" w:rsidRPr="00071C1D">
        <w:rPr>
          <w:rStyle w:val="af"/>
        </w:rPr>
        <w:t xml:space="preserve">. </w:t>
      </w:r>
      <w:r w:rsidR="00AB6851" w:rsidRPr="00071C1D">
        <w:rPr>
          <w:rStyle w:val="af"/>
        </w:rPr>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14:paraId="05D4DDE0" w14:textId="1CA8A60E" w:rsidR="00AB6851" w:rsidRPr="00071C1D" w:rsidRDefault="009446FE" w:rsidP="00D645BD">
      <w:pPr>
        <w:ind w:firstLine="720"/>
        <w:jc w:val="both"/>
        <w:rPr>
          <w:rStyle w:val="af"/>
        </w:rPr>
      </w:pPr>
      <w:bookmarkStart w:id="11" w:name="l2170"/>
      <w:bookmarkEnd w:id="11"/>
      <w:r w:rsidRPr="00071C1D">
        <w:rPr>
          <w:rStyle w:val="af"/>
        </w:rPr>
        <w:t>3.4.1</w:t>
      </w:r>
      <w:r w:rsidR="006C0645" w:rsidRPr="00071C1D">
        <w:rPr>
          <w:rStyle w:val="af"/>
        </w:rPr>
        <w:t>1</w:t>
      </w:r>
      <w:r w:rsidRPr="00071C1D">
        <w:rPr>
          <w:rStyle w:val="af"/>
        </w:rPr>
        <w:t xml:space="preserve">. </w:t>
      </w:r>
      <w:r w:rsidR="00AB6851" w:rsidRPr="00071C1D">
        <w:rPr>
          <w:rStyle w:val="af"/>
        </w:rPr>
        <w:t>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указанного в пункте 134.4 Порядка,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 </w:t>
      </w:r>
    </w:p>
    <w:p w14:paraId="525090FF" w14:textId="637EE149" w:rsidR="00AB6851" w:rsidRPr="00071C1D" w:rsidRDefault="00AB6851" w:rsidP="00D645BD">
      <w:pPr>
        <w:ind w:firstLine="720"/>
        <w:jc w:val="both"/>
        <w:rPr>
          <w:rStyle w:val="af"/>
        </w:rPr>
      </w:pPr>
      <w:bookmarkStart w:id="12" w:name="l2171"/>
      <w:bookmarkEnd w:id="12"/>
      <w:r w:rsidRPr="00071C1D">
        <w:rPr>
          <w:rStyle w:val="af"/>
        </w:rPr>
        <w:t>Протокол об уклонении участника аукциона, сделавшего предпоследнее предложение о цене договора,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w:t>
      </w:r>
    </w:p>
    <w:p w14:paraId="77D7706F" w14:textId="02F3FC37" w:rsidR="00AB6851" w:rsidRPr="00071C1D" w:rsidRDefault="009446FE" w:rsidP="00D645BD">
      <w:pPr>
        <w:ind w:firstLine="720"/>
        <w:jc w:val="both"/>
        <w:rPr>
          <w:rStyle w:val="af"/>
        </w:rPr>
      </w:pPr>
      <w:bookmarkStart w:id="13" w:name="l2172"/>
      <w:bookmarkEnd w:id="13"/>
      <w:r w:rsidRPr="00071C1D">
        <w:rPr>
          <w:rStyle w:val="af"/>
        </w:rPr>
        <w:t>3.4.1</w:t>
      </w:r>
      <w:r w:rsidR="006C0645" w:rsidRPr="00071C1D">
        <w:rPr>
          <w:rStyle w:val="af"/>
        </w:rPr>
        <w:t>2</w:t>
      </w:r>
      <w:r w:rsidRPr="00071C1D">
        <w:rPr>
          <w:rStyle w:val="af"/>
        </w:rPr>
        <w:t xml:space="preserve">. </w:t>
      </w:r>
      <w:r w:rsidR="00AB6851" w:rsidRPr="00071C1D">
        <w:rPr>
          <w:rStyle w:val="af"/>
        </w:rPr>
        <w:t>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 </w:t>
      </w:r>
    </w:p>
    <w:p w14:paraId="1F013E73" w14:textId="4A5A063C" w:rsidR="00AB6851" w:rsidRPr="00071C1D" w:rsidRDefault="009446FE" w:rsidP="00D645BD">
      <w:pPr>
        <w:ind w:firstLine="720"/>
        <w:jc w:val="both"/>
        <w:rPr>
          <w:rStyle w:val="af"/>
        </w:rPr>
      </w:pPr>
      <w:bookmarkStart w:id="14" w:name="l2173"/>
      <w:bookmarkEnd w:id="14"/>
      <w:r w:rsidRPr="00071C1D">
        <w:rPr>
          <w:rStyle w:val="af"/>
        </w:rPr>
        <w:t>3.4.1</w:t>
      </w:r>
      <w:r w:rsidR="006C0645" w:rsidRPr="00071C1D">
        <w:rPr>
          <w:rStyle w:val="af"/>
        </w:rPr>
        <w:t>3</w:t>
      </w:r>
      <w:r w:rsidRPr="00071C1D">
        <w:rPr>
          <w:rStyle w:val="af"/>
        </w:rPr>
        <w:t xml:space="preserve">. </w:t>
      </w:r>
      <w:r w:rsidR="00AB6851" w:rsidRPr="00071C1D">
        <w:rPr>
          <w:rStyle w:val="af"/>
        </w:rPr>
        <w:t xml:space="preserve">Организатор аукциона в случаях, если аукцион был признан несостоявшимся и договор не был заключен с лицом, указанным в пункте </w:t>
      </w:r>
      <w:r w:rsidR="0085129C" w:rsidRPr="00071C1D">
        <w:rPr>
          <w:rStyle w:val="af"/>
        </w:rPr>
        <w:t>4.3</w:t>
      </w:r>
      <w:r w:rsidR="00AB6851" w:rsidRPr="00071C1D">
        <w:rPr>
          <w:rStyle w:val="af"/>
        </w:rPr>
        <w:t xml:space="preserve"> настояще</w:t>
      </w:r>
      <w:r w:rsidR="006C0645" w:rsidRPr="00071C1D">
        <w:rPr>
          <w:rStyle w:val="af"/>
        </w:rPr>
        <w:t>й документации,</w:t>
      </w:r>
      <w:r w:rsidR="00AB6851" w:rsidRPr="00071C1D">
        <w:rPr>
          <w:rStyle w:val="af"/>
        </w:rPr>
        <w:t xml:space="preserve"> в случае, если договор не был заключен с победителем аукциона, участником аукциона, сделавшим предпоследнее предложение о цене договора, а также в случае признания аукциона несостоявшимся по основанию, указанному пункте </w:t>
      </w:r>
      <w:r w:rsidR="006C0645" w:rsidRPr="00071C1D">
        <w:rPr>
          <w:rStyle w:val="af"/>
        </w:rPr>
        <w:t>3.3.5</w:t>
      </w:r>
      <w:r w:rsidR="00AB6851" w:rsidRPr="00071C1D">
        <w:rPr>
          <w:rStyle w:val="af"/>
        </w:rPr>
        <w:t xml:space="preserve"> настоящ</w:t>
      </w:r>
      <w:r w:rsidR="006C0645" w:rsidRPr="00071C1D">
        <w:rPr>
          <w:rStyle w:val="af"/>
        </w:rPr>
        <w:t>ей</w:t>
      </w:r>
      <w:r w:rsidR="00AB6851" w:rsidRPr="00071C1D">
        <w:rPr>
          <w:rStyle w:val="af"/>
        </w:rPr>
        <w:t xml:space="preserve"> </w:t>
      </w:r>
      <w:r w:rsidR="006C0645" w:rsidRPr="00071C1D">
        <w:rPr>
          <w:rStyle w:val="af"/>
        </w:rPr>
        <w:t>документации</w:t>
      </w:r>
      <w:r w:rsidR="00AB6851" w:rsidRPr="00071C1D">
        <w:rPr>
          <w:rStyle w:val="af"/>
        </w:rPr>
        <w:t>, вправе объявить о проведении повторного аукциона. При этом условия аукциона могут быть изменены. </w:t>
      </w:r>
    </w:p>
    <w:p w14:paraId="0DC57974" w14:textId="44189870" w:rsidR="00AB6851" w:rsidRPr="00D645BD" w:rsidRDefault="009446FE" w:rsidP="00D645BD">
      <w:pPr>
        <w:ind w:firstLine="720"/>
        <w:jc w:val="both"/>
        <w:rPr>
          <w:rStyle w:val="af"/>
        </w:rPr>
      </w:pPr>
      <w:bookmarkStart w:id="15" w:name="l208"/>
      <w:bookmarkEnd w:id="15"/>
      <w:r w:rsidRPr="00071C1D">
        <w:rPr>
          <w:rStyle w:val="af"/>
        </w:rPr>
        <w:t>3.4.1</w:t>
      </w:r>
      <w:r w:rsidR="006C0645" w:rsidRPr="00071C1D">
        <w:rPr>
          <w:rStyle w:val="af"/>
        </w:rPr>
        <w:t>4</w:t>
      </w:r>
      <w:r w:rsidRPr="00071C1D">
        <w:rPr>
          <w:rStyle w:val="af"/>
        </w:rPr>
        <w:t xml:space="preserve">. </w:t>
      </w:r>
      <w:r w:rsidR="00AB6851" w:rsidRPr="00071C1D">
        <w:rPr>
          <w:rStyle w:val="af"/>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18E8DD29" w14:textId="77777777" w:rsidR="00AB6851" w:rsidRDefault="00AB6851">
      <w:pPr>
        <w:ind w:firstLine="709"/>
        <w:jc w:val="both"/>
        <w:rPr>
          <w:rFonts w:eastAsia="Calibri"/>
        </w:rPr>
      </w:pPr>
    </w:p>
    <w:p w14:paraId="1BEEA704" w14:textId="3E9FB405" w:rsidR="00D5679F" w:rsidRPr="009E1D65" w:rsidRDefault="004E7899" w:rsidP="00614DDC">
      <w:pPr>
        <w:jc w:val="both"/>
        <w:outlineLvl w:val="1"/>
        <w:rPr>
          <w:b/>
        </w:rPr>
      </w:pPr>
      <w:r w:rsidRPr="009E1D65">
        <w:rPr>
          <w:b/>
        </w:rPr>
        <w:t>Раздел 4. Признание аукциона несостоявшимся и последствия признания аукциона несостоявшимся</w:t>
      </w:r>
    </w:p>
    <w:p w14:paraId="64C235EE" w14:textId="278C9BD8" w:rsidR="002A5832" w:rsidRPr="009E1D65" w:rsidRDefault="009E1D65" w:rsidP="002A5832">
      <w:pPr>
        <w:ind w:firstLine="709"/>
        <w:jc w:val="both"/>
        <w:outlineLvl w:val="1"/>
        <w:rPr>
          <w:color w:val="000000"/>
        </w:rPr>
      </w:pPr>
      <w:r w:rsidRPr="009E1D65">
        <w:rPr>
          <w:color w:val="000000"/>
        </w:rPr>
        <w:t>4.1.</w:t>
      </w:r>
      <w:r w:rsidR="002A5832" w:rsidRPr="009E1D65">
        <w:rPr>
          <w:color w:val="000000"/>
        </w:rPr>
        <w:t xml:space="preserve"> Аукцион признается несостоявшимся в случаях, указанных в </w:t>
      </w:r>
      <w:r w:rsidR="002A5832" w:rsidRPr="009E1D65">
        <w:rPr>
          <w:rFonts w:eastAsia="Arial"/>
          <w:shd w:val="clear" w:color="auto" w:fill="FFFFFF"/>
        </w:rPr>
        <w:t>части 17</w:t>
      </w:r>
      <w:r w:rsidR="002A5832" w:rsidRPr="009E1D65">
        <w:rPr>
          <w:color w:val="000000"/>
        </w:rPr>
        <w:t> статьи 17.3 Закона о защите конкуренции.</w:t>
      </w:r>
    </w:p>
    <w:p w14:paraId="099BE692" w14:textId="48C74ED4" w:rsidR="002A5832" w:rsidRPr="002A5832" w:rsidRDefault="002A5832" w:rsidP="002A5832">
      <w:pPr>
        <w:tabs>
          <w:tab w:val="left" w:pos="1134"/>
        </w:tabs>
        <w:ind w:firstLine="709"/>
        <w:jc w:val="both"/>
        <w:outlineLvl w:val="1"/>
      </w:pPr>
      <w:r w:rsidRPr="009E1D65">
        <w:t>Организатором аукциона составляется</w:t>
      </w:r>
      <w:r w:rsidRPr="002A5832">
        <w:t xml:space="preserve">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w:t>
      </w:r>
      <w:r w:rsidRPr="002A5832">
        <w:lastRenderedPageBreak/>
        <w:t>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bookmarkStart w:id="16" w:name="l291"/>
      <w:bookmarkStart w:id="17" w:name="l1938"/>
      <w:bookmarkEnd w:id="16"/>
      <w:bookmarkEnd w:id="17"/>
    </w:p>
    <w:p w14:paraId="3CE93339" w14:textId="1E42342C" w:rsidR="002A5832" w:rsidRPr="002A5832" w:rsidRDefault="002A5832" w:rsidP="002A5832">
      <w:pPr>
        <w:ind w:firstLine="709"/>
        <w:jc w:val="both"/>
        <w:rPr>
          <w:rFonts w:eastAsia="Calibri"/>
        </w:rPr>
      </w:pPr>
      <w:r w:rsidRPr="002A5832">
        <w:t xml:space="preserve">Указанный протокол подписывается усиленной квалифицированной подписью лица, </w:t>
      </w:r>
      <w:r w:rsidRPr="002A5832">
        <w:rPr>
          <w:rFonts w:eastAsia="Calibri"/>
        </w:rPr>
        <w:t>уполномоченного действовать от имени организатора аукциона, и размещается организатором аукциона на электронной площадке не позднее одного рабочего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w:t>
      </w:r>
    </w:p>
    <w:p w14:paraId="595EF6C9" w14:textId="5B186B69" w:rsidR="002A5832" w:rsidRPr="002A5832" w:rsidRDefault="009E1D65" w:rsidP="002A5832">
      <w:pPr>
        <w:ind w:firstLine="709"/>
        <w:jc w:val="both"/>
        <w:rPr>
          <w:rFonts w:eastAsia="Calibri"/>
        </w:rPr>
      </w:pPr>
      <w:r>
        <w:rPr>
          <w:rFonts w:eastAsia="Calibri"/>
        </w:rPr>
        <w:t>4.2.</w:t>
      </w:r>
      <w:r w:rsidR="002A5832" w:rsidRPr="002A5832">
        <w:rPr>
          <w:rFonts w:eastAsia="Calibri"/>
        </w:rPr>
        <w:t xml:space="preserve">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bookmarkStart w:id="18" w:name="l293"/>
      <w:bookmarkEnd w:id="18"/>
    </w:p>
    <w:p w14:paraId="2D8A068B" w14:textId="3D29B77B" w:rsidR="00D5679F" w:rsidRPr="009E1D65" w:rsidRDefault="009E1D65" w:rsidP="009E1D65">
      <w:pPr>
        <w:ind w:firstLine="709"/>
        <w:jc w:val="both"/>
        <w:rPr>
          <w:rFonts w:eastAsia="Calibri"/>
        </w:rPr>
      </w:pPr>
      <w:bookmarkStart w:id="19" w:name="l192"/>
      <w:bookmarkEnd w:id="19"/>
      <w:r>
        <w:rPr>
          <w:rFonts w:eastAsia="Calibri"/>
        </w:rPr>
        <w:t>4.3.</w:t>
      </w:r>
      <w:r w:rsidR="002A5832" w:rsidRPr="002A5832">
        <w:rPr>
          <w:rFonts w:eastAsia="Calibri"/>
        </w:rPr>
        <w:t xml:space="preserve">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21FC86F5" w14:textId="74549014" w:rsidR="00D5679F" w:rsidRDefault="009E1D65">
      <w:pPr>
        <w:ind w:firstLine="708"/>
        <w:jc w:val="both"/>
      </w:pPr>
      <w:r>
        <w:t xml:space="preserve">4.4. </w:t>
      </w:r>
      <w:r w:rsidR="004E7899" w:rsidRPr="009E1D65">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6F31FC9B" w14:textId="77777777" w:rsidR="00D5679F" w:rsidRDefault="00D5679F">
      <w:pPr>
        <w:ind w:firstLine="708"/>
        <w:jc w:val="center"/>
      </w:pPr>
    </w:p>
    <w:p w14:paraId="6BB4ADEF" w14:textId="77777777" w:rsidR="00D5679F" w:rsidRDefault="004E7899">
      <w:pPr>
        <w:ind w:firstLine="708"/>
        <w:jc w:val="center"/>
      </w:pPr>
      <w:r>
        <w:t>________________</w:t>
      </w:r>
    </w:p>
    <w:p w14:paraId="0D818BC2" w14:textId="77777777" w:rsidR="00D5679F" w:rsidRDefault="004E7899">
      <w:pPr>
        <w:pageBreakBefore/>
      </w:pPr>
      <w:r>
        <w:lastRenderedPageBreak/>
        <w:t xml:space="preserve">                                                                                              Приложение № 1</w:t>
      </w:r>
    </w:p>
    <w:p w14:paraId="3DDB548A" w14:textId="77777777" w:rsidR="00D5679F" w:rsidRDefault="004E7899">
      <w:pPr>
        <w:pStyle w:val="ConsPlusNonformat"/>
        <w:widowControl/>
        <w:ind w:left="5670"/>
        <w:rPr>
          <w:rFonts w:ascii="Times New Roman" w:hAnsi="Times New Roman" w:cs="Times New Roman"/>
          <w:sz w:val="24"/>
          <w:szCs w:val="24"/>
        </w:rPr>
      </w:pPr>
      <w:r>
        <w:rPr>
          <w:rFonts w:ascii="Times New Roman" w:hAnsi="Times New Roman" w:cs="Times New Roman"/>
          <w:sz w:val="24"/>
          <w:szCs w:val="24"/>
        </w:rPr>
        <w:t>к документации об аукционе</w:t>
      </w:r>
    </w:p>
    <w:p w14:paraId="2246FB6A" w14:textId="77777777" w:rsidR="00D5679F" w:rsidRDefault="00D5679F">
      <w:pPr>
        <w:pStyle w:val="ConsPlusNonformat"/>
        <w:widowControl/>
        <w:rPr>
          <w:rFonts w:ascii="Times New Roman" w:hAnsi="Times New Roman" w:cs="Times New Roman"/>
          <w:sz w:val="24"/>
          <w:szCs w:val="24"/>
        </w:rPr>
      </w:pPr>
    </w:p>
    <w:p w14:paraId="1827DDB6" w14:textId="77777777" w:rsidR="00D5679F" w:rsidRDefault="00D5679F">
      <w:pPr>
        <w:pStyle w:val="ConsPlusNonformat"/>
        <w:widowControl/>
        <w:ind w:firstLine="3828"/>
        <w:rPr>
          <w:rFonts w:ascii="Times New Roman" w:hAnsi="Times New Roman" w:cs="Times New Roman"/>
          <w:sz w:val="24"/>
          <w:szCs w:val="24"/>
        </w:rPr>
      </w:pPr>
    </w:p>
    <w:p w14:paraId="4C715E8A" w14:textId="77777777" w:rsidR="00D5679F" w:rsidRDefault="004E7899">
      <w:pPr>
        <w:pStyle w:val="ConsPlusNonformat"/>
        <w:widowControl/>
        <w:ind w:left="3828"/>
        <w:rPr>
          <w:rFonts w:ascii="Times New Roman" w:hAnsi="Times New Roman" w:cs="Times New Roman"/>
          <w:sz w:val="24"/>
          <w:szCs w:val="24"/>
        </w:rPr>
      </w:pPr>
      <w:r>
        <w:rPr>
          <w:rFonts w:ascii="Times New Roman" w:hAnsi="Times New Roman" w:cs="Times New Roman"/>
          <w:sz w:val="24"/>
          <w:szCs w:val="24"/>
        </w:rPr>
        <w:t>Организатору аукциона – Государственному областному бюджетному учреждению «Мурманский региональный инновационный бизнес-инкубатор»</w:t>
      </w:r>
    </w:p>
    <w:p w14:paraId="3444C2A7" w14:textId="77777777" w:rsidR="00D5679F" w:rsidRDefault="004E7899">
      <w:pPr>
        <w:pStyle w:val="ConsPlusNonformat"/>
        <w:widowControl/>
        <w:ind w:firstLine="3828"/>
        <w:rPr>
          <w:rFonts w:ascii="Times New Roman" w:hAnsi="Times New Roman" w:cs="Times New Roman"/>
          <w:sz w:val="24"/>
          <w:szCs w:val="24"/>
        </w:rPr>
      </w:pPr>
      <w:r>
        <w:rPr>
          <w:rFonts w:ascii="Times New Roman" w:hAnsi="Times New Roman" w:cs="Times New Roman"/>
          <w:sz w:val="24"/>
          <w:szCs w:val="24"/>
        </w:rPr>
        <w:t>__________________________________________</w:t>
      </w:r>
    </w:p>
    <w:p w14:paraId="4CEC576F" w14:textId="77777777" w:rsidR="00D5679F" w:rsidRDefault="004E7899">
      <w:pPr>
        <w:pStyle w:val="ConsPlusNonformat"/>
        <w:widowControl/>
        <w:ind w:firstLine="3828"/>
        <w:rPr>
          <w:rFonts w:ascii="Times New Roman" w:hAnsi="Times New Roman" w:cs="Times New Roman"/>
          <w:sz w:val="24"/>
          <w:szCs w:val="24"/>
        </w:rPr>
      </w:pPr>
      <w:r>
        <w:rPr>
          <w:rFonts w:ascii="Times New Roman" w:hAnsi="Times New Roman" w:cs="Times New Roman"/>
          <w:sz w:val="24"/>
          <w:szCs w:val="24"/>
        </w:rPr>
        <w:t>от ________________________________________</w:t>
      </w:r>
    </w:p>
    <w:p w14:paraId="21E32434" w14:textId="77777777" w:rsidR="00D5679F" w:rsidRDefault="004E7899">
      <w:pPr>
        <w:pStyle w:val="ConsPlusNonformat"/>
        <w:widowControl/>
        <w:ind w:firstLine="3828"/>
        <w:rPr>
          <w:rFonts w:ascii="Times New Roman" w:hAnsi="Times New Roman" w:cs="Times New Roman"/>
          <w:sz w:val="24"/>
          <w:szCs w:val="24"/>
        </w:rPr>
      </w:pPr>
      <w:r>
        <w:rPr>
          <w:rFonts w:ascii="Times New Roman" w:hAnsi="Times New Roman" w:cs="Times New Roman"/>
          <w:sz w:val="24"/>
          <w:szCs w:val="24"/>
        </w:rPr>
        <w:t>__________________________________________</w:t>
      </w:r>
    </w:p>
    <w:p w14:paraId="21F0A16E" w14:textId="77777777" w:rsidR="00D5679F" w:rsidRDefault="004E7899">
      <w:pPr>
        <w:pStyle w:val="ConsPlusNonformat"/>
        <w:widowControl/>
        <w:ind w:firstLine="3828"/>
        <w:rPr>
          <w:rFonts w:ascii="Times New Roman" w:hAnsi="Times New Roman" w:cs="Times New Roman"/>
          <w:sz w:val="24"/>
          <w:szCs w:val="24"/>
        </w:rPr>
      </w:pPr>
      <w:r>
        <w:rPr>
          <w:rFonts w:ascii="Times New Roman" w:hAnsi="Times New Roman" w:cs="Times New Roman"/>
          <w:sz w:val="24"/>
          <w:szCs w:val="24"/>
        </w:rPr>
        <w:t>__________________________________________</w:t>
      </w:r>
    </w:p>
    <w:p w14:paraId="276DB7D4" w14:textId="77777777" w:rsidR="00D5679F" w:rsidRDefault="004E7899">
      <w:pPr>
        <w:pStyle w:val="ConsPlusNonformat"/>
        <w:widowControl/>
        <w:ind w:firstLine="3828"/>
        <w:rPr>
          <w:rFonts w:ascii="Times New Roman" w:hAnsi="Times New Roman" w:cs="Times New Roman"/>
          <w:sz w:val="24"/>
          <w:szCs w:val="24"/>
        </w:rPr>
      </w:pPr>
      <w:r>
        <w:rPr>
          <w:rFonts w:ascii="Times New Roman" w:hAnsi="Times New Roman" w:cs="Times New Roman"/>
          <w:sz w:val="24"/>
          <w:szCs w:val="24"/>
        </w:rPr>
        <w:t>телефон: __________, эл. адрес: ______________</w:t>
      </w:r>
    </w:p>
    <w:p w14:paraId="373202B4" w14:textId="77777777" w:rsidR="00D5679F" w:rsidRDefault="00D5679F">
      <w:pPr>
        <w:pStyle w:val="ConsPlusNonformat"/>
        <w:widowControl/>
        <w:ind w:firstLine="3828"/>
        <w:rPr>
          <w:rFonts w:ascii="Times New Roman" w:hAnsi="Times New Roman" w:cs="Times New Roman"/>
          <w:i/>
          <w:sz w:val="24"/>
          <w:szCs w:val="24"/>
        </w:rPr>
      </w:pPr>
    </w:p>
    <w:p w14:paraId="149E8032" w14:textId="77777777" w:rsidR="00D5679F" w:rsidRDefault="00D5679F">
      <w:pPr>
        <w:pStyle w:val="ConsPlusNonformat"/>
        <w:widowControl/>
        <w:rPr>
          <w:rFonts w:ascii="Times New Roman" w:hAnsi="Times New Roman" w:cs="Times New Roman"/>
          <w:sz w:val="24"/>
          <w:szCs w:val="24"/>
        </w:rPr>
      </w:pPr>
    </w:p>
    <w:p w14:paraId="1FA8B89C" w14:textId="77777777" w:rsidR="00D5679F" w:rsidRDefault="00D5679F">
      <w:pPr>
        <w:pStyle w:val="ConsPlusNonformat"/>
        <w:widowControl/>
        <w:rPr>
          <w:rFonts w:ascii="Times New Roman" w:hAnsi="Times New Roman" w:cs="Times New Roman"/>
          <w:sz w:val="24"/>
          <w:szCs w:val="24"/>
        </w:rPr>
      </w:pPr>
    </w:p>
    <w:p w14:paraId="26BF0639" w14:textId="77777777" w:rsidR="00D5679F" w:rsidRDefault="004E7899">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 xml:space="preserve">Заявка </w:t>
      </w:r>
    </w:p>
    <w:p w14:paraId="095E927A" w14:textId="77777777" w:rsidR="00D5679F" w:rsidRDefault="004E7899">
      <w:pPr>
        <w:pStyle w:val="ConsPlusNonformat"/>
        <w:jc w:val="center"/>
        <w:rPr>
          <w:rFonts w:ascii="Times New Roman" w:hAnsi="Times New Roman" w:cs="Times New Roman"/>
          <w:b/>
          <w:bCs/>
          <w:sz w:val="24"/>
          <w:szCs w:val="24"/>
        </w:rPr>
      </w:pPr>
      <w:r>
        <w:rPr>
          <w:rFonts w:ascii="Times New Roman" w:hAnsi="Times New Roman" w:cs="Times New Roman"/>
          <w:b/>
          <w:sz w:val="24"/>
          <w:szCs w:val="24"/>
        </w:rPr>
        <w:t xml:space="preserve">на участие в аукционе на право заключения </w:t>
      </w:r>
      <w:r>
        <w:rPr>
          <w:rFonts w:ascii="Times New Roman" w:hAnsi="Times New Roman" w:cs="Times New Roman"/>
          <w:b/>
          <w:bCs/>
          <w:sz w:val="24"/>
          <w:szCs w:val="24"/>
        </w:rPr>
        <w:t>договора аренды недвижимого имущества,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w:t>
      </w:r>
    </w:p>
    <w:p w14:paraId="0C25F6AA" w14:textId="77777777" w:rsidR="00D5679F" w:rsidRDefault="004E7899">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 Л</w:t>
      </w:r>
      <w:r w:rsidR="00C7081A">
        <w:rPr>
          <w:rFonts w:ascii="Times New Roman" w:hAnsi="Times New Roman" w:cs="Times New Roman"/>
          <w:b/>
          <w:bCs/>
          <w:sz w:val="24"/>
          <w:szCs w:val="24"/>
        </w:rPr>
        <w:t>от</w:t>
      </w:r>
      <w:r>
        <w:rPr>
          <w:rFonts w:ascii="Times New Roman" w:hAnsi="Times New Roman" w:cs="Times New Roman"/>
          <w:b/>
          <w:bCs/>
          <w:sz w:val="24"/>
          <w:szCs w:val="24"/>
        </w:rPr>
        <w:t>а _________</w:t>
      </w:r>
    </w:p>
    <w:p w14:paraId="27748EE8" w14:textId="77777777" w:rsidR="00D5679F" w:rsidRDefault="00D5679F">
      <w:pPr>
        <w:pStyle w:val="ConsPlusNonformat"/>
        <w:widowControl/>
        <w:jc w:val="center"/>
        <w:rPr>
          <w:rFonts w:ascii="Times New Roman" w:hAnsi="Times New Roman" w:cs="Times New Roman"/>
          <w:b/>
          <w:bCs/>
          <w:sz w:val="24"/>
          <w:szCs w:val="24"/>
        </w:rPr>
      </w:pPr>
    </w:p>
    <w:p w14:paraId="3D9B2822" w14:textId="77777777" w:rsidR="00D5679F" w:rsidRDefault="004E7899">
      <w:pPr>
        <w:ind w:firstLine="720"/>
        <w:jc w:val="both"/>
      </w:pPr>
      <w:r>
        <w:t xml:space="preserve">Изучив документацию на проведение открытого аукциона на право заключения договора аренды помещений, объекта недвижимого имущества «Часть здания – нежилые помещения», </w:t>
      </w:r>
      <w:r>
        <w:rPr>
          <w:bCs/>
        </w:rPr>
        <w:t>закрепленного на праве оперативного управления за Государственным областным бюджетным учреждением</w:t>
      </w:r>
      <w:r>
        <w:t xml:space="preserve"> «Мурманский региональный инновационный бизнес-инкубатор», расположенного по адресу: </w:t>
      </w:r>
      <w:r>
        <w:rPr>
          <w:iCs/>
        </w:rPr>
        <w:t>Российская Федерация, Мурманская область, муниципальный округ город Апатиты, город Апатиты, ул. Ленина, владение 27</w:t>
      </w:r>
    </w:p>
    <w:p w14:paraId="045F6FA1" w14:textId="77777777" w:rsidR="00D5679F" w:rsidRDefault="00D5679F">
      <w:pPr>
        <w:jc w:val="both"/>
      </w:pPr>
    </w:p>
    <w:p w14:paraId="5C4A2DB5" w14:textId="77777777" w:rsidR="00D5679F" w:rsidRDefault="004E7899">
      <w:pPr>
        <w:pStyle w:val="af0"/>
        <w:rPr>
          <w:b w:val="0"/>
          <w:sz w:val="24"/>
          <w:szCs w:val="24"/>
        </w:rPr>
      </w:pPr>
      <w:r>
        <w:rPr>
          <w:b w:val="0"/>
          <w:sz w:val="24"/>
          <w:szCs w:val="24"/>
        </w:rPr>
        <w:t>________________________________________________________________________________</w:t>
      </w:r>
    </w:p>
    <w:p w14:paraId="24C857C4" w14:textId="77777777" w:rsidR="00D5679F" w:rsidRDefault="004E7899">
      <w:pPr>
        <w:pStyle w:val="af0"/>
        <w:rPr>
          <w:b w:val="0"/>
          <w:sz w:val="24"/>
          <w:szCs w:val="24"/>
        </w:rPr>
      </w:pPr>
      <w:r>
        <w:rPr>
          <w:b w:val="0"/>
          <w:sz w:val="24"/>
          <w:szCs w:val="24"/>
        </w:rPr>
        <w:t>(для юридического лица: организационно-правовая форма и полное фирменное наименование, место нахождения, почтовый адр</w:t>
      </w:r>
      <w:r w:rsidR="00C7081A">
        <w:rPr>
          <w:b w:val="0"/>
          <w:sz w:val="24"/>
          <w:szCs w:val="24"/>
        </w:rPr>
        <w:t xml:space="preserve">ес, номер контактного телефона; </w:t>
      </w:r>
      <w:r>
        <w:rPr>
          <w:b w:val="0"/>
          <w:sz w:val="24"/>
          <w:szCs w:val="24"/>
        </w:rPr>
        <w:t>для индивидуального предпринимателя и физического лица, применяющего специальный налоговый режим «Налог на профессиональный доход»: фамилия, имя, отчество, паспортные данные, сведения о месте жительства, номер контактного телефона)</w:t>
      </w:r>
    </w:p>
    <w:p w14:paraId="34DBB9F8" w14:textId="77777777" w:rsidR="00D5679F" w:rsidRDefault="00D5679F">
      <w:pPr>
        <w:pStyle w:val="af0"/>
        <w:rPr>
          <w:b w:val="0"/>
          <w:sz w:val="24"/>
          <w:szCs w:val="24"/>
        </w:rPr>
      </w:pPr>
    </w:p>
    <w:p w14:paraId="6C7A28AC" w14:textId="77777777" w:rsidR="00D5679F" w:rsidRDefault="004E7899">
      <w:pPr>
        <w:pStyle w:val="af0"/>
        <w:rPr>
          <w:b w:val="0"/>
          <w:sz w:val="24"/>
          <w:szCs w:val="24"/>
        </w:rPr>
      </w:pPr>
      <w:r>
        <w:rPr>
          <w:b w:val="0"/>
          <w:sz w:val="24"/>
          <w:szCs w:val="24"/>
        </w:rPr>
        <w:t>сообщает о согласии участвовать в аукционе на условиях, установленных в извещении и аукционной документации.</w:t>
      </w:r>
    </w:p>
    <w:p w14:paraId="25773690" w14:textId="77777777" w:rsidR="00D5679F" w:rsidRPr="00C7081A" w:rsidRDefault="004E7899">
      <w:pPr>
        <w:pStyle w:val="af0"/>
        <w:ind w:firstLine="709"/>
        <w:rPr>
          <w:b w:val="0"/>
          <w:bCs w:val="0"/>
          <w:sz w:val="24"/>
          <w:szCs w:val="24"/>
        </w:rPr>
      </w:pPr>
      <w:r w:rsidRPr="00C7081A">
        <w:rPr>
          <w:b w:val="0"/>
          <w:sz w:val="24"/>
          <w:szCs w:val="24"/>
        </w:rPr>
        <w:t xml:space="preserve">Настоящей заявкой подтверждаем, что в отношении </w:t>
      </w:r>
    </w:p>
    <w:tbl>
      <w:tblPr>
        <w:tblW w:w="9781" w:type="dxa"/>
        <w:tblLayout w:type="fixed"/>
        <w:tblLook w:val="0000" w:firstRow="0" w:lastRow="0" w:firstColumn="0" w:lastColumn="0" w:noHBand="0" w:noVBand="0"/>
      </w:tblPr>
      <w:tblGrid>
        <w:gridCol w:w="9781"/>
      </w:tblGrid>
      <w:tr w:rsidR="00D5679F" w14:paraId="465AF423" w14:textId="77777777" w:rsidTr="00DD082C">
        <w:trPr>
          <w:cantSplit/>
        </w:trPr>
        <w:tc>
          <w:tcPr>
            <w:tcW w:w="9781" w:type="dxa"/>
            <w:tcBorders>
              <w:bottom w:val="single" w:sz="4" w:space="0" w:color="000000"/>
            </w:tcBorders>
            <w:shd w:val="clear" w:color="auto" w:fill="auto"/>
          </w:tcPr>
          <w:p w14:paraId="6974F153" w14:textId="77777777" w:rsidR="00D5679F" w:rsidRDefault="00D5679F">
            <w:pPr>
              <w:pStyle w:val="af0"/>
              <w:rPr>
                <w:sz w:val="24"/>
                <w:szCs w:val="24"/>
              </w:rPr>
            </w:pPr>
            <w:bookmarkStart w:id="20" w:name="_GoBack"/>
            <w:bookmarkEnd w:id="20"/>
          </w:p>
        </w:tc>
      </w:tr>
      <w:tr w:rsidR="00D5679F" w14:paraId="1261C7C6" w14:textId="77777777" w:rsidTr="00DD082C">
        <w:trPr>
          <w:cantSplit/>
        </w:trPr>
        <w:tc>
          <w:tcPr>
            <w:tcW w:w="9781" w:type="dxa"/>
            <w:tcBorders>
              <w:top w:val="single" w:sz="4" w:space="0" w:color="000000"/>
            </w:tcBorders>
            <w:shd w:val="clear" w:color="auto" w:fill="auto"/>
          </w:tcPr>
          <w:p w14:paraId="2A54CDA4" w14:textId="77777777" w:rsidR="00D5679F" w:rsidRDefault="004E7899">
            <w:pPr>
              <w:pStyle w:val="af0"/>
              <w:rPr>
                <w:b w:val="0"/>
                <w:sz w:val="24"/>
                <w:szCs w:val="24"/>
                <w:vertAlign w:val="superscript"/>
              </w:rPr>
            </w:pPr>
            <w:r>
              <w:rPr>
                <w:b w:val="0"/>
                <w:sz w:val="24"/>
                <w:szCs w:val="24"/>
                <w:vertAlign w:val="superscript"/>
              </w:rPr>
              <w:t>(наименование организации- участника размещения заказа, индивидуального предпринимателя, физического лица, применяющего специальный налоговый режим «Налог на профессиональный доход»)</w:t>
            </w:r>
          </w:p>
        </w:tc>
      </w:tr>
    </w:tbl>
    <w:p w14:paraId="4C39BD70" w14:textId="77777777" w:rsidR="00D5679F" w:rsidRDefault="004E7899">
      <w:pPr>
        <w:pStyle w:val="33"/>
        <w:ind w:firstLine="0"/>
        <w:rPr>
          <w:szCs w:val="24"/>
        </w:rPr>
      </w:pPr>
      <w:r>
        <w:rPr>
          <w:szCs w:val="24"/>
        </w:rPr>
        <w:t>не проводится процедура ликвидации, несостоятельности (банкротства), его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 не превышает 25 процентов балансовой стоимости активов</w:t>
      </w:r>
      <w:r>
        <w:rPr>
          <w:rStyle w:val="aff6"/>
          <w:szCs w:val="24"/>
        </w:rPr>
        <w:footnoteReference w:id="2"/>
      </w:r>
      <w:r>
        <w:rPr>
          <w:szCs w:val="24"/>
        </w:rPr>
        <w:t>.</w:t>
      </w:r>
    </w:p>
    <w:p w14:paraId="5E25489A" w14:textId="77777777" w:rsidR="00D5679F" w:rsidRDefault="004E7899">
      <w:pPr>
        <w:ind w:firstLine="709"/>
        <w:jc w:val="both"/>
      </w:pPr>
      <w:r>
        <w:t xml:space="preserve">Настоящим гарантируем достоверность представленной нами в заявке информации и подтверждаем право организатора торгов, не противоречащее требованию формирования равных для всех участников аукциона, запрашивать у органов власти в соответствии с их </w:t>
      </w:r>
      <w:r>
        <w:lastRenderedPageBreak/>
        <w:t>компетенцией и иных лиц, за исключением лица, продавшего заявку, информацию, уточняющую представленные нами сведения.</w:t>
      </w:r>
    </w:p>
    <w:p w14:paraId="575F30C2" w14:textId="77777777" w:rsidR="00D5679F" w:rsidRDefault="004E7899">
      <w:pPr>
        <w:ind w:firstLine="709"/>
        <w:jc w:val="both"/>
      </w:pPr>
      <w:r>
        <w:t>В случае признания нас победителем торгов, мы берем на себя обязательства подписать договор аренды недвижимого имущества в соответствии с требованиями законодательства Российской Федерации.</w:t>
      </w:r>
    </w:p>
    <w:p w14:paraId="79DE6321" w14:textId="77777777" w:rsidR="00D5679F" w:rsidRDefault="004E7899">
      <w:pPr>
        <w:ind w:firstLine="709"/>
        <w:jc w:val="both"/>
        <w:rPr>
          <w:bCs/>
        </w:rPr>
      </w:pPr>
      <w:r>
        <w:rPr>
          <w:bCs/>
        </w:rPr>
        <w:t xml:space="preserve">Подтверждаем, что в случае если мы будем признаны участником аукциона, который сделал предпоследнее предложение о цене договора, а победитель аукциона будет признан уклонившимся от заключения </w:t>
      </w:r>
      <w:r>
        <w:t>договора аренды недвижимого имущества</w:t>
      </w:r>
      <w:r>
        <w:rPr>
          <w:bCs/>
        </w:rPr>
        <w:t>, мы обязуемся подписать данный договор в соответствии с требованиями документации об аукционе.</w:t>
      </w:r>
    </w:p>
    <w:p w14:paraId="638DF554" w14:textId="77777777" w:rsidR="00D5679F" w:rsidRDefault="00D5679F">
      <w:pPr>
        <w:ind w:firstLine="709"/>
        <w:jc w:val="both"/>
        <w:rPr>
          <w:bCs/>
        </w:rPr>
      </w:pPr>
    </w:p>
    <w:p w14:paraId="58097998" w14:textId="77777777" w:rsidR="00D5679F" w:rsidRDefault="004E7899">
      <w:pPr>
        <w:ind w:firstLine="709"/>
        <w:jc w:val="both"/>
        <w:rPr>
          <w:bCs/>
        </w:rPr>
      </w:pPr>
      <w:r>
        <w:rPr>
          <w:bCs/>
        </w:rPr>
        <w:t>Приложение: опись документов на __________ листах.</w:t>
      </w:r>
    </w:p>
    <w:p w14:paraId="7E8AB380" w14:textId="77777777" w:rsidR="00D5679F" w:rsidRDefault="00D5679F">
      <w:pPr>
        <w:ind w:firstLine="709"/>
        <w:jc w:val="both"/>
        <w:rPr>
          <w:bCs/>
        </w:rPr>
      </w:pPr>
    </w:p>
    <w:p w14:paraId="2A153C4C" w14:textId="77777777" w:rsidR="00D5679F" w:rsidRDefault="00D5679F">
      <w:pPr>
        <w:jc w:val="both"/>
      </w:pPr>
    </w:p>
    <w:p w14:paraId="0BB700C3" w14:textId="77777777" w:rsidR="00C7081A" w:rsidRDefault="00C7081A" w:rsidP="00C7081A">
      <w:pPr>
        <w:pStyle w:val="33"/>
        <w:ind w:firstLine="0"/>
        <w:jc w:val="left"/>
        <w:rPr>
          <w:b/>
          <w:szCs w:val="24"/>
        </w:rPr>
      </w:pPr>
      <w:r>
        <w:rPr>
          <w:b/>
          <w:szCs w:val="24"/>
        </w:rPr>
        <w:t>Заявитель (его уполномоченный</w:t>
      </w:r>
    </w:p>
    <w:p w14:paraId="06A4E174" w14:textId="77777777" w:rsidR="00C7081A" w:rsidRDefault="00C7081A" w:rsidP="00C7081A">
      <w:pPr>
        <w:pStyle w:val="33"/>
        <w:ind w:firstLine="0"/>
        <w:jc w:val="left"/>
        <w:rPr>
          <w:b/>
          <w:szCs w:val="24"/>
        </w:rPr>
      </w:pPr>
      <w:r>
        <w:rPr>
          <w:b/>
          <w:szCs w:val="24"/>
        </w:rPr>
        <w:t>представитель), должность _________________________________________________ФИО</w:t>
      </w:r>
    </w:p>
    <w:p w14:paraId="7E69E3D9" w14:textId="77777777" w:rsidR="00D5679F" w:rsidRDefault="00C7081A" w:rsidP="00C7081A">
      <w:pPr>
        <w:jc w:val="center"/>
      </w:pPr>
      <w:r>
        <w:rPr>
          <w:vertAlign w:val="superscript"/>
        </w:rPr>
        <w:t>подпись</w:t>
      </w:r>
    </w:p>
    <w:p w14:paraId="3F56EB53" w14:textId="77777777" w:rsidR="00D5679F" w:rsidRDefault="00D5679F">
      <w:pPr>
        <w:jc w:val="both"/>
      </w:pPr>
    </w:p>
    <w:p w14:paraId="048EB3C9" w14:textId="77777777" w:rsidR="00D5679F" w:rsidRDefault="00D5679F">
      <w:pPr>
        <w:jc w:val="both"/>
      </w:pPr>
    </w:p>
    <w:p w14:paraId="7193D752" w14:textId="77777777" w:rsidR="00D5679F" w:rsidRDefault="00D5679F">
      <w:pPr>
        <w:jc w:val="both"/>
      </w:pPr>
    </w:p>
    <w:p w14:paraId="4FB8528F" w14:textId="77777777" w:rsidR="00D5679F" w:rsidRDefault="00D5679F">
      <w:pPr>
        <w:jc w:val="both"/>
      </w:pPr>
    </w:p>
    <w:p w14:paraId="6D4415D5" w14:textId="77777777" w:rsidR="00D5679F" w:rsidRDefault="00D5679F">
      <w:pPr>
        <w:jc w:val="both"/>
      </w:pPr>
    </w:p>
    <w:p w14:paraId="68067D12" w14:textId="77777777" w:rsidR="00D5679F" w:rsidRDefault="00D5679F">
      <w:pPr>
        <w:jc w:val="both"/>
      </w:pPr>
    </w:p>
    <w:p w14:paraId="5BF8FC92" w14:textId="77777777" w:rsidR="00D5679F" w:rsidRDefault="00D5679F">
      <w:pPr>
        <w:jc w:val="both"/>
      </w:pPr>
    </w:p>
    <w:p w14:paraId="79FE4F7E" w14:textId="77777777" w:rsidR="00D5679F" w:rsidRDefault="00D5679F">
      <w:pPr>
        <w:jc w:val="both"/>
      </w:pPr>
    </w:p>
    <w:p w14:paraId="2C3C888A" w14:textId="77777777" w:rsidR="00D5679F" w:rsidRDefault="00D5679F">
      <w:pPr>
        <w:jc w:val="both"/>
      </w:pPr>
    </w:p>
    <w:p w14:paraId="294EE209" w14:textId="77777777" w:rsidR="00D5679F" w:rsidRDefault="00D5679F">
      <w:pPr>
        <w:jc w:val="both"/>
      </w:pPr>
    </w:p>
    <w:p w14:paraId="52424D2F" w14:textId="77777777" w:rsidR="00D5679F" w:rsidRDefault="00D5679F">
      <w:pPr>
        <w:jc w:val="both"/>
      </w:pPr>
    </w:p>
    <w:p w14:paraId="5497DCB7" w14:textId="77777777" w:rsidR="00D5679F" w:rsidRDefault="00D5679F">
      <w:pPr>
        <w:jc w:val="both"/>
      </w:pPr>
    </w:p>
    <w:p w14:paraId="60FB2DBF" w14:textId="77777777" w:rsidR="00D5679F" w:rsidRDefault="00D5679F">
      <w:pPr>
        <w:jc w:val="both"/>
      </w:pPr>
    </w:p>
    <w:p w14:paraId="1F16ED5A" w14:textId="77777777" w:rsidR="00D5679F" w:rsidRDefault="00D5679F">
      <w:pPr>
        <w:jc w:val="both"/>
      </w:pPr>
    </w:p>
    <w:p w14:paraId="4D9C5DED" w14:textId="77777777" w:rsidR="00D5679F" w:rsidRDefault="00D5679F">
      <w:pPr>
        <w:jc w:val="both"/>
      </w:pPr>
    </w:p>
    <w:p w14:paraId="02CC2AD6" w14:textId="77777777" w:rsidR="00D5679F" w:rsidRDefault="00D5679F">
      <w:pPr>
        <w:jc w:val="both"/>
      </w:pPr>
    </w:p>
    <w:p w14:paraId="6D941022" w14:textId="77777777" w:rsidR="00D5679F" w:rsidRDefault="00D5679F">
      <w:pPr>
        <w:jc w:val="both"/>
      </w:pPr>
    </w:p>
    <w:p w14:paraId="643BD1A0" w14:textId="77777777" w:rsidR="00D5679F" w:rsidRDefault="00D5679F">
      <w:pPr>
        <w:jc w:val="both"/>
      </w:pPr>
    </w:p>
    <w:p w14:paraId="65E5DFD5" w14:textId="77777777" w:rsidR="00D5679F" w:rsidRDefault="00D5679F">
      <w:pPr>
        <w:jc w:val="both"/>
      </w:pPr>
    </w:p>
    <w:p w14:paraId="3EC8E01F" w14:textId="77777777" w:rsidR="00D5679F" w:rsidRDefault="00D5679F">
      <w:pPr>
        <w:jc w:val="both"/>
      </w:pPr>
    </w:p>
    <w:p w14:paraId="3B4AD4C3" w14:textId="77777777" w:rsidR="00D5679F" w:rsidRDefault="00D5679F">
      <w:pPr>
        <w:jc w:val="both"/>
      </w:pPr>
    </w:p>
    <w:p w14:paraId="40D10BF7" w14:textId="77777777" w:rsidR="00D5679F" w:rsidRDefault="00D5679F">
      <w:pPr>
        <w:jc w:val="both"/>
      </w:pPr>
    </w:p>
    <w:p w14:paraId="2EC4D561" w14:textId="77777777" w:rsidR="00D5679F" w:rsidRDefault="00D5679F">
      <w:pPr>
        <w:jc w:val="both"/>
      </w:pPr>
    </w:p>
    <w:p w14:paraId="503AAB20" w14:textId="77777777" w:rsidR="00D5679F" w:rsidRDefault="00D5679F">
      <w:pPr>
        <w:jc w:val="both"/>
      </w:pPr>
    </w:p>
    <w:p w14:paraId="75C3D000" w14:textId="77777777" w:rsidR="00C7081A" w:rsidRDefault="00C7081A">
      <w:pPr>
        <w:jc w:val="both"/>
      </w:pPr>
    </w:p>
    <w:p w14:paraId="740F86FC" w14:textId="77777777" w:rsidR="00C7081A" w:rsidRDefault="00C7081A">
      <w:pPr>
        <w:jc w:val="both"/>
      </w:pPr>
    </w:p>
    <w:p w14:paraId="12BA5C79" w14:textId="77777777" w:rsidR="00C7081A" w:rsidRDefault="00C7081A">
      <w:pPr>
        <w:jc w:val="both"/>
      </w:pPr>
    </w:p>
    <w:p w14:paraId="127A493A" w14:textId="77777777" w:rsidR="00C7081A" w:rsidRDefault="00C7081A">
      <w:pPr>
        <w:jc w:val="both"/>
      </w:pPr>
    </w:p>
    <w:p w14:paraId="7858038B" w14:textId="77777777" w:rsidR="00C7081A" w:rsidRDefault="00C7081A">
      <w:pPr>
        <w:jc w:val="both"/>
      </w:pPr>
    </w:p>
    <w:p w14:paraId="638CE4A7" w14:textId="77777777" w:rsidR="00D5679F" w:rsidRDefault="00D5679F">
      <w:pPr>
        <w:jc w:val="both"/>
      </w:pPr>
    </w:p>
    <w:p w14:paraId="2F2CCFEF" w14:textId="77777777" w:rsidR="00D5679F" w:rsidRDefault="00D5679F">
      <w:pPr>
        <w:jc w:val="both"/>
      </w:pPr>
    </w:p>
    <w:p w14:paraId="6531C190" w14:textId="77777777" w:rsidR="00D5679F" w:rsidRDefault="00D5679F">
      <w:pPr>
        <w:jc w:val="both"/>
      </w:pPr>
    </w:p>
    <w:p w14:paraId="40DBA4ED" w14:textId="77777777" w:rsidR="00D5679F" w:rsidRDefault="00D5679F">
      <w:pPr>
        <w:tabs>
          <w:tab w:val="left" w:pos="5670"/>
        </w:tabs>
      </w:pPr>
    </w:p>
    <w:p w14:paraId="4552FC5A" w14:textId="77777777" w:rsidR="000A62B9" w:rsidRDefault="000A62B9">
      <w:pPr>
        <w:tabs>
          <w:tab w:val="left" w:pos="5670"/>
        </w:tabs>
        <w:ind w:left="5670"/>
      </w:pPr>
    </w:p>
    <w:p w14:paraId="1BA7E3E3" w14:textId="77777777" w:rsidR="000A62B9" w:rsidRDefault="000A62B9">
      <w:pPr>
        <w:tabs>
          <w:tab w:val="left" w:pos="5670"/>
        </w:tabs>
        <w:ind w:left="5670"/>
      </w:pPr>
    </w:p>
    <w:p w14:paraId="12DE311E" w14:textId="77777777" w:rsidR="000A62B9" w:rsidRDefault="000A62B9">
      <w:pPr>
        <w:tabs>
          <w:tab w:val="left" w:pos="5670"/>
        </w:tabs>
        <w:ind w:left="5670"/>
      </w:pPr>
    </w:p>
    <w:p w14:paraId="710F0178" w14:textId="77777777" w:rsidR="002B7F48" w:rsidRDefault="002B7F48">
      <w:pPr>
        <w:tabs>
          <w:tab w:val="left" w:pos="5670"/>
        </w:tabs>
        <w:ind w:left="5670"/>
      </w:pPr>
    </w:p>
    <w:p w14:paraId="67B853EC" w14:textId="77777777" w:rsidR="002B7F48" w:rsidRDefault="002B7F48" w:rsidP="00F4128E">
      <w:pPr>
        <w:tabs>
          <w:tab w:val="left" w:pos="5670"/>
        </w:tabs>
      </w:pPr>
    </w:p>
    <w:p w14:paraId="25788457" w14:textId="77777777" w:rsidR="002B7F48" w:rsidRDefault="002B7F48">
      <w:pPr>
        <w:tabs>
          <w:tab w:val="left" w:pos="5670"/>
        </w:tabs>
        <w:ind w:left="5670"/>
      </w:pPr>
    </w:p>
    <w:p w14:paraId="1B79BDE6" w14:textId="77777777" w:rsidR="00D5679F" w:rsidRDefault="004E7899">
      <w:pPr>
        <w:tabs>
          <w:tab w:val="left" w:pos="5670"/>
        </w:tabs>
        <w:ind w:left="5670"/>
      </w:pPr>
      <w:r>
        <w:lastRenderedPageBreak/>
        <w:t>Приложение № 2</w:t>
      </w:r>
    </w:p>
    <w:p w14:paraId="2876CE30" w14:textId="77777777" w:rsidR="00D5679F" w:rsidRDefault="004E7899">
      <w:pPr>
        <w:pStyle w:val="ConsPlusNonformat"/>
        <w:widowControl/>
        <w:ind w:left="5670"/>
        <w:rPr>
          <w:rFonts w:ascii="Times New Roman" w:hAnsi="Times New Roman" w:cs="Times New Roman"/>
          <w:sz w:val="24"/>
          <w:szCs w:val="24"/>
        </w:rPr>
      </w:pPr>
      <w:r>
        <w:rPr>
          <w:rFonts w:ascii="Times New Roman" w:hAnsi="Times New Roman" w:cs="Times New Roman"/>
          <w:sz w:val="24"/>
          <w:szCs w:val="24"/>
        </w:rPr>
        <w:t>к документации об аукционе</w:t>
      </w:r>
    </w:p>
    <w:p w14:paraId="70D0D2AA" w14:textId="77777777" w:rsidR="00D5679F" w:rsidRDefault="00D5679F">
      <w:pPr>
        <w:jc w:val="right"/>
      </w:pPr>
    </w:p>
    <w:tbl>
      <w:tblPr>
        <w:tblW w:w="10549" w:type="dxa"/>
        <w:tblInd w:w="-284" w:type="dxa"/>
        <w:tblLayout w:type="fixed"/>
        <w:tblCellMar>
          <w:left w:w="0" w:type="dxa"/>
          <w:right w:w="0" w:type="dxa"/>
        </w:tblCellMar>
        <w:tblLook w:val="0000" w:firstRow="0" w:lastRow="0" w:firstColumn="0" w:lastColumn="0" w:noHBand="0" w:noVBand="0"/>
      </w:tblPr>
      <w:tblGrid>
        <w:gridCol w:w="676"/>
        <w:gridCol w:w="872"/>
        <w:gridCol w:w="5220"/>
        <w:gridCol w:w="569"/>
        <w:gridCol w:w="1440"/>
        <w:gridCol w:w="1430"/>
        <w:gridCol w:w="342"/>
      </w:tblGrid>
      <w:tr w:rsidR="00D5679F" w14:paraId="38A7E252" w14:textId="77777777" w:rsidTr="00546E2A">
        <w:trPr>
          <w:trHeight w:val="415"/>
        </w:trPr>
        <w:tc>
          <w:tcPr>
            <w:tcW w:w="10207" w:type="dxa"/>
            <w:gridSpan w:val="6"/>
            <w:shd w:val="clear" w:color="auto" w:fill="auto"/>
          </w:tcPr>
          <w:p w14:paraId="162EABB0" w14:textId="77777777" w:rsidR="00D5679F" w:rsidRDefault="004E7899">
            <w:pPr>
              <w:jc w:val="center"/>
              <w:rPr>
                <w:b/>
              </w:rPr>
            </w:pPr>
            <w:r>
              <w:rPr>
                <w:b/>
              </w:rPr>
              <w:t>ОПИСЬ ДОКУМЕНТОВ</w:t>
            </w:r>
          </w:p>
        </w:tc>
        <w:tc>
          <w:tcPr>
            <w:tcW w:w="342" w:type="dxa"/>
            <w:shd w:val="clear" w:color="auto" w:fill="auto"/>
          </w:tcPr>
          <w:p w14:paraId="177D3005" w14:textId="77777777" w:rsidR="00D5679F" w:rsidRDefault="00D5679F"/>
        </w:tc>
      </w:tr>
      <w:tr w:rsidR="00D5679F" w14:paraId="4AF8316E" w14:textId="77777777" w:rsidTr="00546E2A">
        <w:trPr>
          <w:trHeight w:val="301"/>
        </w:trPr>
        <w:tc>
          <w:tcPr>
            <w:tcW w:w="10207" w:type="dxa"/>
            <w:gridSpan w:val="6"/>
            <w:shd w:val="clear" w:color="auto" w:fill="auto"/>
          </w:tcPr>
          <w:p w14:paraId="1BA2279A" w14:textId="77777777" w:rsidR="00D5679F" w:rsidRDefault="004E7899">
            <w:pPr>
              <w:jc w:val="center"/>
              <w:rPr>
                <w:b/>
              </w:rPr>
            </w:pPr>
            <w:r>
              <w:rPr>
                <w:b/>
              </w:rPr>
              <w:t>представляемых для участия в открытом аукционе</w:t>
            </w:r>
          </w:p>
        </w:tc>
        <w:tc>
          <w:tcPr>
            <w:tcW w:w="342" w:type="dxa"/>
            <w:shd w:val="clear" w:color="auto" w:fill="auto"/>
          </w:tcPr>
          <w:p w14:paraId="36D6012F" w14:textId="77777777" w:rsidR="00D5679F" w:rsidRDefault="00D5679F"/>
        </w:tc>
      </w:tr>
      <w:tr w:rsidR="00D5679F" w14:paraId="278E2F8F" w14:textId="77777777" w:rsidTr="00546E2A">
        <w:tc>
          <w:tcPr>
            <w:tcW w:w="10207" w:type="dxa"/>
            <w:gridSpan w:val="6"/>
            <w:shd w:val="clear" w:color="auto" w:fill="auto"/>
          </w:tcPr>
          <w:p w14:paraId="2E8D1C22" w14:textId="77777777" w:rsidR="00D5679F" w:rsidRDefault="004E7899">
            <w:pPr>
              <w:pStyle w:val="ConsPlusNonformat"/>
              <w:widowControl/>
              <w:jc w:val="center"/>
              <w:rPr>
                <w:rFonts w:ascii="Times New Roman" w:hAnsi="Times New Roman" w:cs="Times New Roman"/>
                <w:b/>
                <w:bCs/>
                <w:sz w:val="24"/>
                <w:szCs w:val="24"/>
              </w:rPr>
            </w:pPr>
            <w:r>
              <w:rPr>
                <w:rFonts w:ascii="Times New Roman" w:hAnsi="Times New Roman" w:cs="Times New Roman"/>
                <w:b/>
                <w:sz w:val="24"/>
                <w:szCs w:val="24"/>
              </w:rPr>
              <w:t xml:space="preserve">на право заключения </w:t>
            </w:r>
            <w:r>
              <w:rPr>
                <w:rFonts w:ascii="Times New Roman" w:hAnsi="Times New Roman" w:cs="Times New Roman"/>
                <w:b/>
                <w:bCs/>
                <w:sz w:val="24"/>
                <w:szCs w:val="24"/>
              </w:rPr>
              <w:t>договора аренды недвижимого имущества,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w:t>
            </w:r>
          </w:p>
          <w:p w14:paraId="767D0FA7" w14:textId="77777777" w:rsidR="00D5679F" w:rsidRDefault="004E7899" w:rsidP="00C7081A">
            <w:pPr>
              <w:jc w:val="center"/>
              <w:rPr>
                <w:b/>
              </w:rPr>
            </w:pPr>
            <w:r>
              <w:rPr>
                <w:b/>
              </w:rPr>
              <w:t>на Л</w:t>
            </w:r>
            <w:r w:rsidR="00C7081A">
              <w:rPr>
                <w:b/>
              </w:rPr>
              <w:t>от</w:t>
            </w:r>
            <w:r>
              <w:rPr>
                <w:b/>
              </w:rPr>
              <w:t xml:space="preserve"> № __</w:t>
            </w:r>
          </w:p>
        </w:tc>
        <w:tc>
          <w:tcPr>
            <w:tcW w:w="342" w:type="dxa"/>
            <w:shd w:val="clear" w:color="auto" w:fill="auto"/>
          </w:tcPr>
          <w:p w14:paraId="36CE6890" w14:textId="77777777" w:rsidR="00D5679F" w:rsidRDefault="00D5679F"/>
        </w:tc>
      </w:tr>
      <w:tr w:rsidR="00D5679F" w14:paraId="5C4E2D11" w14:textId="77777777" w:rsidTr="00546E2A">
        <w:trPr>
          <w:gridAfter w:val="1"/>
          <w:wAfter w:w="342" w:type="dxa"/>
        </w:trPr>
        <w:tc>
          <w:tcPr>
            <w:tcW w:w="1548" w:type="dxa"/>
            <w:gridSpan w:val="2"/>
            <w:shd w:val="clear" w:color="auto" w:fill="auto"/>
          </w:tcPr>
          <w:p w14:paraId="14C35339" w14:textId="77777777" w:rsidR="00D5679F" w:rsidRDefault="004E7899">
            <w:pPr>
              <w:jc w:val="both"/>
            </w:pPr>
            <w:r>
              <w:t>Настоящим</w:t>
            </w:r>
          </w:p>
        </w:tc>
        <w:tc>
          <w:tcPr>
            <w:tcW w:w="5220" w:type="dxa"/>
            <w:tcBorders>
              <w:bottom w:val="single" w:sz="4" w:space="0" w:color="000000"/>
            </w:tcBorders>
            <w:shd w:val="clear" w:color="auto" w:fill="auto"/>
          </w:tcPr>
          <w:p w14:paraId="245C761E" w14:textId="77777777" w:rsidR="00D5679F" w:rsidRDefault="00D5679F">
            <w:pPr>
              <w:jc w:val="both"/>
              <w:rPr>
                <w:i/>
              </w:rPr>
            </w:pPr>
          </w:p>
        </w:tc>
        <w:tc>
          <w:tcPr>
            <w:tcW w:w="3439" w:type="dxa"/>
            <w:gridSpan w:val="3"/>
            <w:shd w:val="clear" w:color="auto" w:fill="auto"/>
          </w:tcPr>
          <w:p w14:paraId="0A2C3086" w14:textId="77777777" w:rsidR="00D5679F" w:rsidRDefault="004E7899">
            <w:pPr>
              <w:jc w:val="both"/>
            </w:pPr>
            <w:r>
              <w:t>подтверждает, что для участия</w:t>
            </w:r>
          </w:p>
        </w:tc>
      </w:tr>
      <w:tr w:rsidR="00D5679F" w14:paraId="78CBBCBD" w14:textId="77777777" w:rsidTr="00546E2A">
        <w:trPr>
          <w:gridAfter w:val="1"/>
          <w:wAfter w:w="342" w:type="dxa"/>
          <w:trHeight w:val="139"/>
        </w:trPr>
        <w:tc>
          <w:tcPr>
            <w:tcW w:w="1548" w:type="dxa"/>
            <w:gridSpan w:val="2"/>
            <w:shd w:val="clear" w:color="auto" w:fill="auto"/>
          </w:tcPr>
          <w:p w14:paraId="3E23BB58" w14:textId="77777777" w:rsidR="00D5679F" w:rsidRDefault="00D5679F">
            <w:pPr>
              <w:jc w:val="both"/>
            </w:pPr>
          </w:p>
        </w:tc>
        <w:tc>
          <w:tcPr>
            <w:tcW w:w="5220" w:type="dxa"/>
            <w:tcBorders>
              <w:top w:val="single" w:sz="4" w:space="0" w:color="000000"/>
            </w:tcBorders>
            <w:shd w:val="clear" w:color="auto" w:fill="auto"/>
          </w:tcPr>
          <w:p w14:paraId="7BD6F475" w14:textId="77777777" w:rsidR="00D5679F" w:rsidRPr="00C7081A" w:rsidRDefault="004E7899">
            <w:pPr>
              <w:jc w:val="center"/>
              <w:rPr>
                <w:i/>
                <w:sz w:val="20"/>
                <w:szCs w:val="20"/>
              </w:rPr>
            </w:pPr>
            <w:r w:rsidRPr="00C7081A">
              <w:rPr>
                <w:i/>
                <w:sz w:val="20"/>
                <w:szCs w:val="20"/>
              </w:rPr>
              <w:t>(наименов</w:t>
            </w:r>
            <w:r w:rsidR="00C7081A">
              <w:rPr>
                <w:i/>
                <w:sz w:val="20"/>
                <w:szCs w:val="20"/>
              </w:rPr>
              <w:t>ание участника</w:t>
            </w:r>
            <w:r w:rsidRPr="00C7081A">
              <w:rPr>
                <w:i/>
                <w:sz w:val="20"/>
                <w:szCs w:val="20"/>
              </w:rPr>
              <w:t>)</w:t>
            </w:r>
          </w:p>
        </w:tc>
        <w:tc>
          <w:tcPr>
            <w:tcW w:w="3439" w:type="dxa"/>
            <w:gridSpan w:val="3"/>
            <w:shd w:val="clear" w:color="auto" w:fill="auto"/>
          </w:tcPr>
          <w:p w14:paraId="006D3660" w14:textId="77777777" w:rsidR="00D5679F" w:rsidRDefault="00D5679F">
            <w:pPr>
              <w:jc w:val="both"/>
            </w:pPr>
          </w:p>
        </w:tc>
      </w:tr>
      <w:tr w:rsidR="00D5679F" w14:paraId="21DFF8D5" w14:textId="77777777" w:rsidTr="00546E2A">
        <w:trPr>
          <w:gridAfter w:val="1"/>
          <w:wAfter w:w="342" w:type="dxa"/>
          <w:trHeight w:val="525"/>
        </w:trPr>
        <w:tc>
          <w:tcPr>
            <w:tcW w:w="10207" w:type="dxa"/>
            <w:gridSpan w:val="6"/>
            <w:shd w:val="clear" w:color="auto" w:fill="auto"/>
          </w:tcPr>
          <w:p w14:paraId="3B14A3E2" w14:textId="77777777" w:rsidR="00D5679F" w:rsidRDefault="004E7899">
            <w:pPr>
              <w:jc w:val="both"/>
            </w:pPr>
            <w:r>
              <w:t xml:space="preserve">в открытом аукционе на право заключения договора аренды на право заключения договора аренды недвижимого имущества, </w:t>
            </w:r>
            <w:r>
              <w:rPr>
                <w:bCs/>
              </w:rPr>
              <w:t>закрепленного на праве оперативного управления за Государственным областным бюджетным учреждением</w:t>
            </w:r>
            <w:r>
              <w:t xml:space="preserve"> «Мурманский региональный инновационный бизнес-инкубатор»</w:t>
            </w:r>
          </w:p>
        </w:tc>
      </w:tr>
      <w:tr w:rsidR="00D5679F" w14:paraId="192CAEAB" w14:textId="77777777" w:rsidTr="00546E2A">
        <w:trPr>
          <w:gridAfter w:val="1"/>
          <w:wAfter w:w="342" w:type="dxa"/>
          <w:trHeight w:val="525"/>
        </w:trPr>
        <w:tc>
          <w:tcPr>
            <w:tcW w:w="10207" w:type="dxa"/>
            <w:gridSpan w:val="6"/>
            <w:shd w:val="clear" w:color="auto" w:fill="auto"/>
          </w:tcPr>
          <w:p w14:paraId="2859D427" w14:textId="77777777" w:rsidR="00D5679F" w:rsidRDefault="00D5679F">
            <w:pPr>
              <w:jc w:val="both"/>
            </w:pPr>
          </w:p>
        </w:tc>
      </w:tr>
      <w:tr w:rsidR="00D5679F" w14:paraId="4DC5871B" w14:textId="77777777" w:rsidTr="00546E2A">
        <w:trPr>
          <w:gridAfter w:val="1"/>
          <w:wAfter w:w="342" w:type="dxa"/>
          <w:tblHeader/>
        </w:trPr>
        <w:tc>
          <w:tcPr>
            <w:tcW w:w="676" w:type="dxa"/>
            <w:tcBorders>
              <w:top w:val="single" w:sz="4" w:space="0" w:color="000000"/>
              <w:left w:val="single" w:sz="4" w:space="0" w:color="000000"/>
              <w:bottom w:val="single" w:sz="4" w:space="0" w:color="000000"/>
            </w:tcBorders>
            <w:shd w:val="clear" w:color="auto" w:fill="auto"/>
            <w:vAlign w:val="center"/>
          </w:tcPr>
          <w:p w14:paraId="62358912" w14:textId="77777777" w:rsidR="00D5679F" w:rsidRDefault="004E7899">
            <w:pPr>
              <w:jc w:val="center"/>
              <w:rPr>
                <w:b/>
              </w:rPr>
            </w:pPr>
            <w:r>
              <w:rPr>
                <w:b/>
              </w:rPr>
              <w:t>№</w:t>
            </w:r>
          </w:p>
          <w:p w14:paraId="3AD86529" w14:textId="77777777" w:rsidR="00D5679F" w:rsidRDefault="004E7899">
            <w:pPr>
              <w:jc w:val="center"/>
              <w:rPr>
                <w:b/>
              </w:rPr>
            </w:pPr>
            <w:r>
              <w:rPr>
                <w:b/>
              </w:rPr>
              <w:t>п/п</w:t>
            </w:r>
          </w:p>
        </w:tc>
        <w:tc>
          <w:tcPr>
            <w:tcW w:w="6661" w:type="dxa"/>
            <w:gridSpan w:val="3"/>
            <w:tcBorders>
              <w:top w:val="single" w:sz="4" w:space="0" w:color="000000"/>
              <w:left w:val="single" w:sz="4" w:space="0" w:color="000000"/>
              <w:bottom w:val="single" w:sz="4" w:space="0" w:color="000000"/>
            </w:tcBorders>
            <w:shd w:val="clear" w:color="auto" w:fill="auto"/>
            <w:vAlign w:val="center"/>
          </w:tcPr>
          <w:p w14:paraId="1AADA5C5" w14:textId="77777777" w:rsidR="00D5679F" w:rsidRDefault="004E7899">
            <w:pPr>
              <w:jc w:val="center"/>
              <w:rPr>
                <w:b/>
              </w:rPr>
            </w:pPr>
            <w:r>
              <w:rPr>
                <w:b/>
              </w:rPr>
              <w:t>Наименование документов</w:t>
            </w:r>
          </w:p>
        </w:tc>
        <w:tc>
          <w:tcPr>
            <w:tcW w:w="1440" w:type="dxa"/>
            <w:tcBorders>
              <w:top w:val="single" w:sz="4" w:space="0" w:color="000000"/>
              <w:left w:val="single" w:sz="4" w:space="0" w:color="000000"/>
              <w:bottom w:val="single" w:sz="4" w:space="0" w:color="000000"/>
            </w:tcBorders>
            <w:shd w:val="clear" w:color="auto" w:fill="auto"/>
            <w:vAlign w:val="center"/>
          </w:tcPr>
          <w:p w14:paraId="12BD422C" w14:textId="77777777" w:rsidR="00D5679F" w:rsidRDefault="004E7899">
            <w:pPr>
              <w:jc w:val="center"/>
              <w:rPr>
                <w:b/>
              </w:rPr>
            </w:pPr>
            <w:r>
              <w:rPr>
                <w:b/>
              </w:rPr>
              <w:t>Листы</w:t>
            </w:r>
          </w:p>
          <w:p w14:paraId="01A05007" w14:textId="77777777" w:rsidR="00D5679F" w:rsidRDefault="004E7899">
            <w:pPr>
              <w:jc w:val="center"/>
              <w:rPr>
                <w:b/>
              </w:rPr>
            </w:pPr>
            <w:r>
              <w:rPr>
                <w:b/>
              </w:rPr>
              <w:t>с __ по __</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ADF4D" w14:textId="77777777" w:rsidR="00D5679F" w:rsidRDefault="004E7899">
            <w:pPr>
              <w:jc w:val="center"/>
            </w:pPr>
            <w:r>
              <w:rPr>
                <w:b/>
              </w:rPr>
              <w:t>Количество листов</w:t>
            </w:r>
          </w:p>
        </w:tc>
      </w:tr>
      <w:tr w:rsidR="00D5679F" w14:paraId="66E91711" w14:textId="77777777" w:rsidTr="00546E2A">
        <w:trPr>
          <w:gridAfter w:val="1"/>
          <w:wAfter w:w="342" w:type="dxa"/>
          <w:trHeight w:val="158"/>
          <w:tblHeader/>
        </w:trPr>
        <w:tc>
          <w:tcPr>
            <w:tcW w:w="676" w:type="dxa"/>
            <w:tcBorders>
              <w:top w:val="single" w:sz="4" w:space="0" w:color="000000"/>
              <w:left w:val="single" w:sz="4" w:space="0" w:color="000000"/>
              <w:bottom w:val="single" w:sz="4" w:space="0" w:color="000000"/>
            </w:tcBorders>
            <w:shd w:val="clear" w:color="auto" w:fill="auto"/>
          </w:tcPr>
          <w:p w14:paraId="2DDCFF09" w14:textId="77777777" w:rsidR="00D5679F" w:rsidRDefault="004E7899">
            <w:pPr>
              <w:pStyle w:val="aff9"/>
              <w:jc w:val="center"/>
              <w:rPr>
                <w:rFonts w:ascii="Times New Roman" w:hAnsi="Times New Roman"/>
                <w:sz w:val="24"/>
                <w:szCs w:val="24"/>
              </w:rPr>
            </w:pPr>
            <w:r>
              <w:rPr>
                <w:rFonts w:ascii="Times New Roman" w:hAnsi="Times New Roman"/>
                <w:sz w:val="24"/>
                <w:szCs w:val="24"/>
              </w:rPr>
              <w:t>1</w:t>
            </w:r>
          </w:p>
        </w:tc>
        <w:tc>
          <w:tcPr>
            <w:tcW w:w="6661" w:type="dxa"/>
            <w:gridSpan w:val="3"/>
            <w:tcBorders>
              <w:top w:val="single" w:sz="4" w:space="0" w:color="000000"/>
              <w:left w:val="single" w:sz="4" w:space="0" w:color="000000"/>
              <w:bottom w:val="single" w:sz="4" w:space="0" w:color="000000"/>
            </w:tcBorders>
            <w:shd w:val="clear" w:color="auto" w:fill="auto"/>
          </w:tcPr>
          <w:p w14:paraId="1230C926" w14:textId="77777777" w:rsidR="00D5679F" w:rsidRDefault="004E7899">
            <w:pPr>
              <w:pStyle w:val="aff9"/>
              <w:jc w:val="center"/>
              <w:rPr>
                <w:rFonts w:ascii="Times New Roman" w:hAnsi="Times New Roman"/>
                <w:sz w:val="24"/>
                <w:szCs w:val="24"/>
              </w:rPr>
            </w:pPr>
            <w:r>
              <w:rPr>
                <w:rFonts w:ascii="Times New Roman" w:hAnsi="Times New Roman"/>
                <w:sz w:val="24"/>
                <w:szCs w:val="24"/>
              </w:rPr>
              <w:t>2</w:t>
            </w:r>
          </w:p>
        </w:tc>
        <w:tc>
          <w:tcPr>
            <w:tcW w:w="1440" w:type="dxa"/>
            <w:tcBorders>
              <w:top w:val="single" w:sz="4" w:space="0" w:color="000000"/>
              <w:left w:val="single" w:sz="4" w:space="0" w:color="000000"/>
              <w:bottom w:val="single" w:sz="4" w:space="0" w:color="000000"/>
            </w:tcBorders>
            <w:shd w:val="clear" w:color="auto" w:fill="auto"/>
          </w:tcPr>
          <w:p w14:paraId="74A17837" w14:textId="77777777" w:rsidR="00D5679F" w:rsidRDefault="004E7899">
            <w:pPr>
              <w:pStyle w:val="aff9"/>
              <w:jc w:val="center"/>
              <w:rPr>
                <w:rFonts w:ascii="Times New Roman" w:hAnsi="Times New Roman"/>
                <w:sz w:val="24"/>
                <w:szCs w:val="24"/>
              </w:rPr>
            </w:pPr>
            <w:r>
              <w:rPr>
                <w:rFonts w:ascii="Times New Roman" w:hAnsi="Times New Roman"/>
                <w:sz w:val="24"/>
                <w:szCs w:val="24"/>
              </w:rPr>
              <w:t>3</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718DC5C5" w14:textId="77777777" w:rsidR="00D5679F" w:rsidRDefault="004E7899">
            <w:pPr>
              <w:pStyle w:val="aff9"/>
              <w:jc w:val="center"/>
              <w:rPr>
                <w:rFonts w:ascii="Times New Roman" w:hAnsi="Times New Roman"/>
                <w:sz w:val="24"/>
                <w:szCs w:val="24"/>
              </w:rPr>
            </w:pPr>
            <w:r>
              <w:rPr>
                <w:rFonts w:ascii="Times New Roman" w:hAnsi="Times New Roman"/>
                <w:sz w:val="24"/>
                <w:szCs w:val="24"/>
              </w:rPr>
              <w:t>4</w:t>
            </w:r>
          </w:p>
        </w:tc>
      </w:tr>
      <w:tr w:rsidR="00D5679F" w14:paraId="76FE9860" w14:textId="77777777" w:rsidTr="00546E2A">
        <w:trPr>
          <w:gridAfter w:val="1"/>
          <w:wAfter w:w="342" w:type="dxa"/>
          <w:trHeight w:val="319"/>
        </w:trPr>
        <w:tc>
          <w:tcPr>
            <w:tcW w:w="676" w:type="dxa"/>
            <w:tcBorders>
              <w:top w:val="single" w:sz="4" w:space="0" w:color="000000"/>
              <w:left w:val="single" w:sz="4" w:space="0" w:color="000000"/>
              <w:bottom w:val="none" w:sz="0" w:space="0" w:color="000000"/>
            </w:tcBorders>
            <w:shd w:val="clear" w:color="auto" w:fill="auto"/>
          </w:tcPr>
          <w:p w14:paraId="1726D4CC" w14:textId="77777777" w:rsidR="00D5679F" w:rsidRDefault="004E7899">
            <w:pPr>
              <w:jc w:val="center"/>
            </w:pPr>
            <w:r>
              <w:t>1.</w:t>
            </w:r>
          </w:p>
        </w:tc>
        <w:tc>
          <w:tcPr>
            <w:tcW w:w="6661" w:type="dxa"/>
            <w:gridSpan w:val="3"/>
            <w:tcBorders>
              <w:top w:val="single" w:sz="4" w:space="0" w:color="000000"/>
              <w:left w:val="single" w:sz="4" w:space="0" w:color="000000"/>
              <w:bottom w:val="none" w:sz="0" w:space="0" w:color="000000"/>
            </w:tcBorders>
            <w:shd w:val="clear" w:color="auto" w:fill="auto"/>
          </w:tcPr>
          <w:p w14:paraId="47BE65FC" w14:textId="77777777" w:rsidR="00D5679F" w:rsidRDefault="00D5679F">
            <w:pPr>
              <w:jc w:val="center"/>
            </w:pPr>
          </w:p>
        </w:tc>
        <w:tc>
          <w:tcPr>
            <w:tcW w:w="1440" w:type="dxa"/>
            <w:tcBorders>
              <w:top w:val="single" w:sz="4" w:space="0" w:color="000000"/>
              <w:left w:val="single" w:sz="4" w:space="0" w:color="000000"/>
              <w:bottom w:val="none" w:sz="0" w:space="0" w:color="000000"/>
            </w:tcBorders>
            <w:shd w:val="clear" w:color="auto" w:fill="auto"/>
          </w:tcPr>
          <w:p w14:paraId="6E5B4026" w14:textId="77777777" w:rsidR="00D5679F" w:rsidRDefault="00D5679F">
            <w:pPr>
              <w:jc w:val="center"/>
            </w:pPr>
          </w:p>
        </w:tc>
        <w:tc>
          <w:tcPr>
            <w:tcW w:w="1430" w:type="dxa"/>
            <w:tcBorders>
              <w:top w:val="single" w:sz="4" w:space="0" w:color="000000"/>
              <w:left w:val="single" w:sz="4" w:space="0" w:color="000000"/>
              <w:bottom w:val="none" w:sz="0" w:space="0" w:color="000000"/>
              <w:right w:val="single" w:sz="4" w:space="0" w:color="000000"/>
            </w:tcBorders>
            <w:shd w:val="clear" w:color="auto" w:fill="auto"/>
          </w:tcPr>
          <w:p w14:paraId="3DB8D636" w14:textId="77777777" w:rsidR="00D5679F" w:rsidRDefault="00D5679F">
            <w:pPr>
              <w:jc w:val="center"/>
            </w:pPr>
          </w:p>
        </w:tc>
      </w:tr>
      <w:tr w:rsidR="00D5679F" w14:paraId="7214718A" w14:textId="77777777" w:rsidTr="00546E2A">
        <w:trPr>
          <w:gridAfter w:val="1"/>
          <w:wAfter w:w="342" w:type="dxa"/>
          <w:trHeight w:val="252"/>
        </w:trPr>
        <w:tc>
          <w:tcPr>
            <w:tcW w:w="676" w:type="dxa"/>
            <w:tcBorders>
              <w:top w:val="single" w:sz="4" w:space="0" w:color="000000"/>
              <w:left w:val="single" w:sz="4" w:space="0" w:color="000000"/>
              <w:bottom w:val="single" w:sz="4" w:space="0" w:color="000000"/>
            </w:tcBorders>
            <w:shd w:val="clear" w:color="auto" w:fill="auto"/>
          </w:tcPr>
          <w:p w14:paraId="20289503" w14:textId="77777777" w:rsidR="00D5679F" w:rsidRDefault="004E7899">
            <w:pPr>
              <w:jc w:val="center"/>
            </w:pPr>
            <w:r>
              <w:t>2.</w:t>
            </w:r>
          </w:p>
        </w:tc>
        <w:tc>
          <w:tcPr>
            <w:tcW w:w="6661" w:type="dxa"/>
            <w:gridSpan w:val="3"/>
            <w:tcBorders>
              <w:top w:val="single" w:sz="4" w:space="0" w:color="000000"/>
              <w:left w:val="single" w:sz="4" w:space="0" w:color="000000"/>
              <w:bottom w:val="single" w:sz="4" w:space="0" w:color="000000"/>
            </w:tcBorders>
            <w:shd w:val="clear" w:color="auto" w:fill="auto"/>
          </w:tcPr>
          <w:p w14:paraId="4FE94A90" w14:textId="77777777" w:rsidR="00D5679F" w:rsidRDefault="00D5679F">
            <w:pPr>
              <w:jc w:val="center"/>
            </w:pPr>
          </w:p>
        </w:tc>
        <w:tc>
          <w:tcPr>
            <w:tcW w:w="1440" w:type="dxa"/>
            <w:tcBorders>
              <w:top w:val="single" w:sz="4" w:space="0" w:color="000000"/>
              <w:left w:val="single" w:sz="4" w:space="0" w:color="000000"/>
              <w:bottom w:val="single" w:sz="4" w:space="0" w:color="000000"/>
            </w:tcBorders>
            <w:shd w:val="clear" w:color="auto" w:fill="auto"/>
          </w:tcPr>
          <w:p w14:paraId="43DE522D" w14:textId="77777777" w:rsidR="00D5679F" w:rsidRDefault="00D5679F">
            <w:pPr>
              <w:jc w:val="center"/>
            </w:pP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43035659" w14:textId="77777777" w:rsidR="00D5679F" w:rsidRDefault="00D5679F">
            <w:pPr>
              <w:jc w:val="center"/>
            </w:pPr>
          </w:p>
        </w:tc>
      </w:tr>
      <w:tr w:rsidR="00D5679F" w14:paraId="4662168C" w14:textId="77777777" w:rsidTr="00546E2A">
        <w:trPr>
          <w:gridAfter w:val="1"/>
          <w:wAfter w:w="342" w:type="dxa"/>
        </w:trPr>
        <w:tc>
          <w:tcPr>
            <w:tcW w:w="676" w:type="dxa"/>
            <w:tcBorders>
              <w:top w:val="single" w:sz="4" w:space="0" w:color="000000"/>
              <w:left w:val="single" w:sz="4" w:space="0" w:color="000000"/>
              <w:bottom w:val="single" w:sz="4" w:space="0" w:color="000000"/>
            </w:tcBorders>
            <w:shd w:val="clear" w:color="auto" w:fill="auto"/>
          </w:tcPr>
          <w:p w14:paraId="1554B9D7" w14:textId="77777777" w:rsidR="00D5679F" w:rsidRDefault="004E7899">
            <w:pPr>
              <w:jc w:val="center"/>
            </w:pPr>
            <w:r>
              <w:t>3.</w:t>
            </w:r>
          </w:p>
        </w:tc>
        <w:tc>
          <w:tcPr>
            <w:tcW w:w="6661" w:type="dxa"/>
            <w:gridSpan w:val="3"/>
            <w:tcBorders>
              <w:top w:val="single" w:sz="4" w:space="0" w:color="000000"/>
              <w:left w:val="single" w:sz="4" w:space="0" w:color="000000"/>
              <w:bottom w:val="single" w:sz="4" w:space="0" w:color="000000"/>
            </w:tcBorders>
            <w:shd w:val="clear" w:color="auto" w:fill="auto"/>
          </w:tcPr>
          <w:p w14:paraId="6E6A2693" w14:textId="77777777" w:rsidR="00D5679F" w:rsidRDefault="00D5679F">
            <w:pPr>
              <w:jc w:val="center"/>
            </w:pPr>
          </w:p>
        </w:tc>
        <w:tc>
          <w:tcPr>
            <w:tcW w:w="1440" w:type="dxa"/>
            <w:tcBorders>
              <w:top w:val="single" w:sz="4" w:space="0" w:color="000000"/>
              <w:left w:val="single" w:sz="4" w:space="0" w:color="000000"/>
              <w:bottom w:val="single" w:sz="4" w:space="0" w:color="000000"/>
            </w:tcBorders>
            <w:shd w:val="clear" w:color="auto" w:fill="auto"/>
          </w:tcPr>
          <w:p w14:paraId="7956BB74" w14:textId="77777777" w:rsidR="00D5679F" w:rsidRDefault="00D5679F">
            <w:pPr>
              <w:jc w:val="center"/>
            </w:pP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0F623A45" w14:textId="77777777" w:rsidR="00D5679F" w:rsidRDefault="00D5679F">
            <w:pPr>
              <w:jc w:val="center"/>
            </w:pPr>
          </w:p>
        </w:tc>
      </w:tr>
      <w:tr w:rsidR="00D5679F" w14:paraId="24AB8D2D" w14:textId="77777777" w:rsidTr="00546E2A">
        <w:trPr>
          <w:gridAfter w:val="1"/>
          <w:wAfter w:w="342" w:type="dxa"/>
        </w:trPr>
        <w:tc>
          <w:tcPr>
            <w:tcW w:w="676" w:type="dxa"/>
            <w:tcBorders>
              <w:top w:val="single" w:sz="4" w:space="0" w:color="000000"/>
              <w:left w:val="single" w:sz="4" w:space="0" w:color="000000"/>
              <w:bottom w:val="single" w:sz="4" w:space="0" w:color="000000"/>
            </w:tcBorders>
            <w:shd w:val="clear" w:color="auto" w:fill="auto"/>
          </w:tcPr>
          <w:p w14:paraId="3C07DC84" w14:textId="77777777" w:rsidR="00D5679F" w:rsidRDefault="004E7899">
            <w:pPr>
              <w:jc w:val="center"/>
            </w:pPr>
            <w:r>
              <w:t>4.</w:t>
            </w:r>
          </w:p>
        </w:tc>
        <w:tc>
          <w:tcPr>
            <w:tcW w:w="6661" w:type="dxa"/>
            <w:gridSpan w:val="3"/>
            <w:tcBorders>
              <w:top w:val="single" w:sz="4" w:space="0" w:color="000000"/>
              <w:left w:val="single" w:sz="4" w:space="0" w:color="000000"/>
              <w:bottom w:val="single" w:sz="4" w:space="0" w:color="000000"/>
            </w:tcBorders>
            <w:shd w:val="clear" w:color="auto" w:fill="auto"/>
          </w:tcPr>
          <w:p w14:paraId="14A37DC3" w14:textId="77777777" w:rsidR="00D5679F" w:rsidRDefault="00D5679F">
            <w:pPr>
              <w:jc w:val="center"/>
            </w:pPr>
          </w:p>
        </w:tc>
        <w:tc>
          <w:tcPr>
            <w:tcW w:w="1440" w:type="dxa"/>
            <w:tcBorders>
              <w:top w:val="single" w:sz="4" w:space="0" w:color="000000"/>
              <w:left w:val="single" w:sz="4" w:space="0" w:color="000000"/>
              <w:bottom w:val="single" w:sz="4" w:space="0" w:color="000000"/>
            </w:tcBorders>
            <w:shd w:val="clear" w:color="auto" w:fill="auto"/>
          </w:tcPr>
          <w:p w14:paraId="5F1C5218" w14:textId="77777777" w:rsidR="00D5679F" w:rsidRDefault="00D5679F">
            <w:pPr>
              <w:jc w:val="center"/>
            </w:pP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5C863BA8" w14:textId="77777777" w:rsidR="00D5679F" w:rsidRDefault="00D5679F">
            <w:pPr>
              <w:jc w:val="center"/>
            </w:pPr>
          </w:p>
        </w:tc>
      </w:tr>
      <w:tr w:rsidR="00D5679F" w14:paraId="6B78003A" w14:textId="77777777" w:rsidTr="00546E2A">
        <w:trPr>
          <w:gridAfter w:val="1"/>
          <w:wAfter w:w="342" w:type="dxa"/>
        </w:trPr>
        <w:tc>
          <w:tcPr>
            <w:tcW w:w="676" w:type="dxa"/>
            <w:tcBorders>
              <w:top w:val="single" w:sz="4" w:space="0" w:color="000000"/>
              <w:left w:val="single" w:sz="4" w:space="0" w:color="000000"/>
              <w:bottom w:val="single" w:sz="4" w:space="0" w:color="000000"/>
            </w:tcBorders>
            <w:shd w:val="clear" w:color="auto" w:fill="auto"/>
            <w:vAlign w:val="center"/>
          </w:tcPr>
          <w:p w14:paraId="6453B576" w14:textId="77777777" w:rsidR="00D5679F" w:rsidRDefault="004E7899">
            <w:pPr>
              <w:jc w:val="center"/>
            </w:pPr>
            <w:r>
              <w:t>5.</w:t>
            </w:r>
          </w:p>
        </w:tc>
        <w:tc>
          <w:tcPr>
            <w:tcW w:w="6661" w:type="dxa"/>
            <w:gridSpan w:val="3"/>
            <w:tcBorders>
              <w:top w:val="single" w:sz="4" w:space="0" w:color="000000"/>
              <w:left w:val="single" w:sz="4" w:space="0" w:color="000000"/>
              <w:bottom w:val="single" w:sz="4" w:space="0" w:color="000000"/>
            </w:tcBorders>
            <w:shd w:val="clear" w:color="auto" w:fill="auto"/>
          </w:tcPr>
          <w:p w14:paraId="7A655FF5" w14:textId="77777777" w:rsidR="00D5679F" w:rsidRDefault="00D5679F">
            <w:pPr>
              <w:jc w:val="center"/>
            </w:pPr>
          </w:p>
        </w:tc>
        <w:tc>
          <w:tcPr>
            <w:tcW w:w="1440" w:type="dxa"/>
            <w:tcBorders>
              <w:top w:val="single" w:sz="4" w:space="0" w:color="000000"/>
              <w:left w:val="single" w:sz="4" w:space="0" w:color="000000"/>
              <w:bottom w:val="single" w:sz="4" w:space="0" w:color="000000"/>
            </w:tcBorders>
            <w:shd w:val="clear" w:color="auto" w:fill="auto"/>
          </w:tcPr>
          <w:p w14:paraId="1E1F3005" w14:textId="77777777" w:rsidR="00D5679F" w:rsidRDefault="00D5679F">
            <w:pPr>
              <w:jc w:val="center"/>
            </w:pP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2D81E697" w14:textId="77777777" w:rsidR="00D5679F" w:rsidRDefault="00D5679F">
            <w:pPr>
              <w:jc w:val="center"/>
            </w:pPr>
          </w:p>
        </w:tc>
      </w:tr>
      <w:tr w:rsidR="00D5679F" w14:paraId="1949EB76" w14:textId="77777777" w:rsidTr="00546E2A">
        <w:trPr>
          <w:gridAfter w:val="1"/>
          <w:wAfter w:w="342" w:type="dxa"/>
        </w:trPr>
        <w:tc>
          <w:tcPr>
            <w:tcW w:w="676" w:type="dxa"/>
            <w:tcBorders>
              <w:top w:val="single" w:sz="4" w:space="0" w:color="000000"/>
              <w:left w:val="single" w:sz="4" w:space="0" w:color="000000"/>
              <w:bottom w:val="single" w:sz="4" w:space="0" w:color="000000"/>
            </w:tcBorders>
            <w:shd w:val="clear" w:color="auto" w:fill="auto"/>
          </w:tcPr>
          <w:p w14:paraId="75AD94F2" w14:textId="77777777" w:rsidR="00D5679F" w:rsidRDefault="004E7899">
            <w:pPr>
              <w:jc w:val="center"/>
            </w:pPr>
            <w:r>
              <w:t>6.</w:t>
            </w:r>
          </w:p>
        </w:tc>
        <w:tc>
          <w:tcPr>
            <w:tcW w:w="6661" w:type="dxa"/>
            <w:gridSpan w:val="3"/>
            <w:tcBorders>
              <w:top w:val="single" w:sz="4" w:space="0" w:color="000000"/>
              <w:left w:val="single" w:sz="4" w:space="0" w:color="000000"/>
              <w:bottom w:val="single" w:sz="4" w:space="0" w:color="000000"/>
            </w:tcBorders>
            <w:shd w:val="clear" w:color="auto" w:fill="auto"/>
          </w:tcPr>
          <w:p w14:paraId="1F380D10" w14:textId="77777777" w:rsidR="00D5679F" w:rsidRDefault="00D5679F">
            <w:pPr>
              <w:jc w:val="center"/>
            </w:pPr>
          </w:p>
        </w:tc>
        <w:tc>
          <w:tcPr>
            <w:tcW w:w="1440" w:type="dxa"/>
            <w:tcBorders>
              <w:top w:val="single" w:sz="4" w:space="0" w:color="000000"/>
              <w:left w:val="single" w:sz="4" w:space="0" w:color="000000"/>
              <w:bottom w:val="single" w:sz="4" w:space="0" w:color="000000"/>
            </w:tcBorders>
            <w:shd w:val="clear" w:color="auto" w:fill="auto"/>
          </w:tcPr>
          <w:p w14:paraId="4459F01C" w14:textId="77777777" w:rsidR="00D5679F" w:rsidRDefault="00D5679F">
            <w:pPr>
              <w:jc w:val="center"/>
            </w:pP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495D3F15" w14:textId="77777777" w:rsidR="00D5679F" w:rsidRDefault="00D5679F">
            <w:pPr>
              <w:jc w:val="center"/>
            </w:pPr>
          </w:p>
        </w:tc>
      </w:tr>
      <w:tr w:rsidR="00D5679F" w14:paraId="5E921ADF" w14:textId="77777777" w:rsidTr="00546E2A">
        <w:trPr>
          <w:gridAfter w:val="1"/>
          <w:wAfter w:w="342" w:type="dxa"/>
        </w:trPr>
        <w:tc>
          <w:tcPr>
            <w:tcW w:w="676" w:type="dxa"/>
            <w:tcBorders>
              <w:top w:val="single" w:sz="4" w:space="0" w:color="000000"/>
              <w:left w:val="single" w:sz="4" w:space="0" w:color="000000"/>
              <w:bottom w:val="single" w:sz="4" w:space="0" w:color="000000"/>
            </w:tcBorders>
            <w:shd w:val="clear" w:color="auto" w:fill="auto"/>
          </w:tcPr>
          <w:p w14:paraId="43DAD7BF" w14:textId="77777777" w:rsidR="00D5679F" w:rsidRDefault="004E7899">
            <w:pPr>
              <w:jc w:val="center"/>
            </w:pPr>
            <w:r>
              <w:t>7.</w:t>
            </w:r>
          </w:p>
        </w:tc>
        <w:tc>
          <w:tcPr>
            <w:tcW w:w="6661" w:type="dxa"/>
            <w:gridSpan w:val="3"/>
            <w:tcBorders>
              <w:top w:val="single" w:sz="4" w:space="0" w:color="000000"/>
              <w:left w:val="single" w:sz="4" w:space="0" w:color="000000"/>
              <w:bottom w:val="single" w:sz="4" w:space="0" w:color="000000"/>
            </w:tcBorders>
            <w:shd w:val="clear" w:color="auto" w:fill="auto"/>
          </w:tcPr>
          <w:p w14:paraId="3D9397F9" w14:textId="77777777" w:rsidR="00D5679F" w:rsidRDefault="00D5679F">
            <w:pPr>
              <w:jc w:val="center"/>
            </w:pPr>
          </w:p>
        </w:tc>
        <w:tc>
          <w:tcPr>
            <w:tcW w:w="1440" w:type="dxa"/>
            <w:tcBorders>
              <w:top w:val="single" w:sz="4" w:space="0" w:color="000000"/>
              <w:left w:val="single" w:sz="4" w:space="0" w:color="000000"/>
              <w:bottom w:val="single" w:sz="4" w:space="0" w:color="000000"/>
            </w:tcBorders>
            <w:shd w:val="clear" w:color="auto" w:fill="auto"/>
          </w:tcPr>
          <w:p w14:paraId="623A0046" w14:textId="77777777" w:rsidR="00D5679F" w:rsidRDefault="00D5679F">
            <w:pPr>
              <w:jc w:val="center"/>
            </w:pP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66296EF2" w14:textId="77777777" w:rsidR="00D5679F" w:rsidRDefault="00D5679F">
            <w:pPr>
              <w:jc w:val="center"/>
            </w:pPr>
          </w:p>
        </w:tc>
      </w:tr>
      <w:tr w:rsidR="00D5679F" w14:paraId="7D3ACECA" w14:textId="77777777" w:rsidTr="00546E2A">
        <w:trPr>
          <w:gridAfter w:val="1"/>
          <w:wAfter w:w="342" w:type="dxa"/>
          <w:trHeight w:val="300"/>
        </w:trPr>
        <w:tc>
          <w:tcPr>
            <w:tcW w:w="676" w:type="dxa"/>
            <w:tcBorders>
              <w:top w:val="single" w:sz="4" w:space="0" w:color="000000"/>
              <w:left w:val="single" w:sz="4" w:space="0" w:color="000000"/>
              <w:bottom w:val="none" w:sz="0" w:space="0" w:color="000000"/>
            </w:tcBorders>
            <w:shd w:val="clear" w:color="auto" w:fill="auto"/>
            <w:vAlign w:val="center"/>
          </w:tcPr>
          <w:p w14:paraId="261DB880" w14:textId="77777777" w:rsidR="00D5679F" w:rsidRDefault="004E7899">
            <w:pPr>
              <w:jc w:val="center"/>
            </w:pPr>
            <w:r>
              <w:t>8.</w:t>
            </w:r>
          </w:p>
        </w:tc>
        <w:tc>
          <w:tcPr>
            <w:tcW w:w="6661" w:type="dxa"/>
            <w:gridSpan w:val="3"/>
            <w:tcBorders>
              <w:top w:val="single" w:sz="4" w:space="0" w:color="000000"/>
              <w:left w:val="single" w:sz="4" w:space="0" w:color="000000"/>
              <w:bottom w:val="none" w:sz="0" w:space="0" w:color="000000"/>
            </w:tcBorders>
            <w:shd w:val="clear" w:color="auto" w:fill="auto"/>
          </w:tcPr>
          <w:p w14:paraId="5D3BD805" w14:textId="77777777" w:rsidR="00D5679F" w:rsidRDefault="00D5679F">
            <w:pPr>
              <w:jc w:val="center"/>
            </w:pPr>
          </w:p>
        </w:tc>
        <w:tc>
          <w:tcPr>
            <w:tcW w:w="1440" w:type="dxa"/>
            <w:tcBorders>
              <w:top w:val="single" w:sz="4" w:space="0" w:color="000000"/>
              <w:left w:val="single" w:sz="4" w:space="0" w:color="000000"/>
              <w:bottom w:val="none" w:sz="0" w:space="0" w:color="000000"/>
            </w:tcBorders>
            <w:shd w:val="clear" w:color="auto" w:fill="auto"/>
          </w:tcPr>
          <w:p w14:paraId="5BDB29A2" w14:textId="77777777" w:rsidR="00D5679F" w:rsidRDefault="00D5679F">
            <w:pPr>
              <w:jc w:val="center"/>
            </w:pPr>
          </w:p>
        </w:tc>
        <w:tc>
          <w:tcPr>
            <w:tcW w:w="1430" w:type="dxa"/>
            <w:tcBorders>
              <w:top w:val="single" w:sz="4" w:space="0" w:color="000000"/>
              <w:left w:val="single" w:sz="4" w:space="0" w:color="000000"/>
              <w:bottom w:val="none" w:sz="0" w:space="0" w:color="000000"/>
              <w:right w:val="single" w:sz="4" w:space="0" w:color="000000"/>
            </w:tcBorders>
            <w:shd w:val="clear" w:color="auto" w:fill="auto"/>
          </w:tcPr>
          <w:p w14:paraId="01D90253" w14:textId="77777777" w:rsidR="00D5679F" w:rsidRDefault="00D5679F">
            <w:pPr>
              <w:jc w:val="center"/>
            </w:pPr>
          </w:p>
        </w:tc>
      </w:tr>
      <w:tr w:rsidR="00D5679F" w14:paraId="357FD967" w14:textId="77777777" w:rsidTr="00546E2A">
        <w:trPr>
          <w:gridAfter w:val="1"/>
          <w:wAfter w:w="342" w:type="dxa"/>
          <w:trHeight w:val="219"/>
        </w:trPr>
        <w:tc>
          <w:tcPr>
            <w:tcW w:w="676" w:type="dxa"/>
            <w:tcBorders>
              <w:top w:val="single" w:sz="4" w:space="0" w:color="000000"/>
              <w:left w:val="single" w:sz="4" w:space="0" w:color="000000"/>
              <w:bottom w:val="single" w:sz="4" w:space="0" w:color="000000"/>
            </w:tcBorders>
            <w:shd w:val="clear" w:color="auto" w:fill="auto"/>
          </w:tcPr>
          <w:p w14:paraId="541C14C5" w14:textId="77777777" w:rsidR="00D5679F" w:rsidRDefault="00D5679F">
            <w:pPr>
              <w:jc w:val="center"/>
            </w:pPr>
          </w:p>
        </w:tc>
        <w:tc>
          <w:tcPr>
            <w:tcW w:w="8101" w:type="dxa"/>
            <w:gridSpan w:val="4"/>
            <w:tcBorders>
              <w:top w:val="single" w:sz="4" w:space="0" w:color="000000"/>
              <w:left w:val="single" w:sz="4" w:space="0" w:color="000000"/>
              <w:bottom w:val="single" w:sz="4" w:space="0" w:color="000000"/>
            </w:tcBorders>
            <w:shd w:val="clear" w:color="auto" w:fill="auto"/>
          </w:tcPr>
          <w:p w14:paraId="54559E02" w14:textId="77777777" w:rsidR="00D5679F" w:rsidRDefault="004E7899">
            <w:r>
              <w:rPr>
                <w:b/>
              </w:rPr>
              <w:t>ВСЕГО листов:</w:t>
            </w:r>
          </w:p>
        </w:tc>
        <w:tc>
          <w:tcPr>
            <w:tcW w:w="1430" w:type="dxa"/>
            <w:tcBorders>
              <w:top w:val="single" w:sz="4" w:space="0" w:color="000000"/>
              <w:left w:val="single" w:sz="4" w:space="0" w:color="000000"/>
              <w:bottom w:val="single" w:sz="4" w:space="0" w:color="000000"/>
              <w:right w:val="single" w:sz="4" w:space="0" w:color="000000"/>
            </w:tcBorders>
            <w:shd w:val="clear" w:color="auto" w:fill="auto"/>
          </w:tcPr>
          <w:p w14:paraId="739BA7C3" w14:textId="77777777" w:rsidR="00D5679F" w:rsidRDefault="00D5679F">
            <w:pPr>
              <w:jc w:val="center"/>
            </w:pPr>
          </w:p>
        </w:tc>
      </w:tr>
    </w:tbl>
    <w:p w14:paraId="04C41E1C" w14:textId="77777777" w:rsidR="00D5679F" w:rsidRDefault="00D5679F" w:rsidP="00C7081A">
      <w:pPr>
        <w:tabs>
          <w:tab w:val="left" w:pos="5670"/>
        </w:tabs>
      </w:pPr>
    </w:p>
    <w:p w14:paraId="72C3DBE7" w14:textId="77777777" w:rsidR="00546E2A" w:rsidRDefault="00546E2A" w:rsidP="00C7081A">
      <w:pPr>
        <w:tabs>
          <w:tab w:val="left" w:pos="5670"/>
        </w:tabs>
      </w:pPr>
    </w:p>
    <w:p w14:paraId="5ED834E9" w14:textId="77777777" w:rsidR="00546E2A" w:rsidRDefault="00546E2A" w:rsidP="00546E2A">
      <w:pPr>
        <w:pStyle w:val="33"/>
        <w:ind w:firstLine="0"/>
        <w:jc w:val="left"/>
        <w:rPr>
          <w:b/>
          <w:szCs w:val="24"/>
        </w:rPr>
      </w:pPr>
    </w:p>
    <w:p w14:paraId="2772C28F" w14:textId="77777777" w:rsidR="00546E2A" w:rsidRDefault="00546E2A" w:rsidP="00546E2A">
      <w:pPr>
        <w:pStyle w:val="33"/>
        <w:ind w:left="-284" w:firstLine="0"/>
        <w:jc w:val="left"/>
        <w:rPr>
          <w:b/>
          <w:szCs w:val="24"/>
        </w:rPr>
      </w:pPr>
      <w:r>
        <w:rPr>
          <w:b/>
          <w:szCs w:val="24"/>
        </w:rPr>
        <w:t>Заявитель (его уполномоченный</w:t>
      </w:r>
    </w:p>
    <w:p w14:paraId="789EC1B6" w14:textId="77777777" w:rsidR="00546E2A" w:rsidRDefault="00546E2A" w:rsidP="00546E2A">
      <w:pPr>
        <w:pStyle w:val="33"/>
        <w:ind w:left="-284" w:firstLine="0"/>
        <w:jc w:val="left"/>
        <w:rPr>
          <w:b/>
          <w:szCs w:val="24"/>
        </w:rPr>
      </w:pPr>
      <w:r>
        <w:rPr>
          <w:b/>
          <w:szCs w:val="24"/>
        </w:rPr>
        <w:t>представитель), должность ___________________________________________________ФИО</w:t>
      </w:r>
    </w:p>
    <w:p w14:paraId="7D7A542E" w14:textId="77777777" w:rsidR="00546E2A" w:rsidRDefault="00546E2A" w:rsidP="00546E2A">
      <w:pPr>
        <w:jc w:val="center"/>
      </w:pPr>
      <w:r>
        <w:rPr>
          <w:vertAlign w:val="superscript"/>
        </w:rPr>
        <w:t>подпись</w:t>
      </w:r>
    </w:p>
    <w:p w14:paraId="58FC6CA9" w14:textId="77777777" w:rsidR="00546E2A" w:rsidRDefault="00546E2A" w:rsidP="00C7081A">
      <w:pPr>
        <w:tabs>
          <w:tab w:val="left" w:pos="5670"/>
        </w:tabs>
      </w:pPr>
    </w:p>
    <w:p w14:paraId="66E16449" w14:textId="77777777" w:rsidR="00D5679F" w:rsidRDefault="00D5679F">
      <w:pPr>
        <w:tabs>
          <w:tab w:val="left" w:pos="5670"/>
        </w:tabs>
        <w:ind w:left="5670"/>
      </w:pPr>
    </w:p>
    <w:p w14:paraId="6FD13D00" w14:textId="77777777" w:rsidR="00D5679F" w:rsidRDefault="00D5679F">
      <w:pPr>
        <w:tabs>
          <w:tab w:val="left" w:pos="5670"/>
        </w:tabs>
        <w:ind w:left="5670"/>
      </w:pPr>
    </w:p>
    <w:p w14:paraId="491E2C33" w14:textId="77777777" w:rsidR="00D5679F" w:rsidRDefault="00D5679F">
      <w:pPr>
        <w:tabs>
          <w:tab w:val="left" w:pos="5670"/>
        </w:tabs>
        <w:ind w:left="5670"/>
      </w:pPr>
    </w:p>
    <w:p w14:paraId="25927C77" w14:textId="77777777" w:rsidR="00D5679F" w:rsidRDefault="00D5679F">
      <w:pPr>
        <w:tabs>
          <w:tab w:val="left" w:pos="5670"/>
        </w:tabs>
        <w:ind w:left="5670"/>
      </w:pPr>
    </w:p>
    <w:p w14:paraId="7FBDB632" w14:textId="77777777" w:rsidR="00D5679F" w:rsidRDefault="00D5679F">
      <w:pPr>
        <w:tabs>
          <w:tab w:val="left" w:pos="5670"/>
        </w:tabs>
        <w:ind w:left="5670"/>
      </w:pPr>
    </w:p>
    <w:p w14:paraId="2C039B9E" w14:textId="77777777" w:rsidR="000A62B9" w:rsidRDefault="000A62B9">
      <w:pPr>
        <w:tabs>
          <w:tab w:val="left" w:pos="5670"/>
        </w:tabs>
        <w:ind w:left="5670"/>
      </w:pPr>
    </w:p>
    <w:p w14:paraId="2175D531" w14:textId="77777777" w:rsidR="00546E2A" w:rsidRDefault="00546E2A">
      <w:pPr>
        <w:tabs>
          <w:tab w:val="left" w:pos="5670"/>
        </w:tabs>
        <w:ind w:left="5670"/>
      </w:pPr>
    </w:p>
    <w:p w14:paraId="408075A5" w14:textId="77777777" w:rsidR="00546E2A" w:rsidRDefault="00546E2A">
      <w:pPr>
        <w:tabs>
          <w:tab w:val="left" w:pos="5670"/>
        </w:tabs>
        <w:ind w:left="5670"/>
      </w:pPr>
    </w:p>
    <w:p w14:paraId="1B2E014D" w14:textId="77777777" w:rsidR="00546E2A" w:rsidRDefault="00546E2A">
      <w:pPr>
        <w:tabs>
          <w:tab w:val="left" w:pos="5670"/>
        </w:tabs>
        <w:ind w:left="5670"/>
      </w:pPr>
    </w:p>
    <w:p w14:paraId="4EF4AFF4" w14:textId="77777777" w:rsidR="00546E2A" w:rsidRDefault="00546E2A">
      <w:pPr>
        <w:tabs>
          <w:tab w:val="left" w:pos="5670"/>
        </w:tabs>
        <w:ind w:left="5670"/>
      </w:pPr>
    </w:p>
    <w:p w14:paraId="1C0EFA56" w14:textId="77777777" w:rsidR="00546E2A" w:rsidRDefault="00546E2A">
      <w:pPr>
        <w:tabs>
          <w:tab w:val="left" w:pos="5670"/>
        </w:tabs>
        <w:ind w:left="5670"/>
      </w:pPr>
    </w:p>
    <w:p w14:paraId="05A66ECA" w14:textId="77777777" w:rsidR="00546E2A" w:rsidRDefault="00546E2A">
      <w:pPr>
        <w:tabs>
          <w:tab w:val="left" w:pos="5670"/>
        </w:tabs>
        <w:ind w:left="5670"/>
      </w:pPr>
    </w:p>
    <w:p w14:paraId="5CF5020A" w14:textId="77777777" w:rsidR="00546E2A" w:rsidRDefault="00546E2A">
      <w:pPr>
        <w:tabs>
          <w:tab w:val="left" w:pos="5670"/>
        </w:tabs>
        <w:ind w:left="5670"/>
      </w:pPr>
    </w:p>
    <w:p w14:paraId="3E5C1E7D" w14:textId="77777777" w:rsidR="00546E2A" w:rsidRDefault="00546E2A">
      <w:pPr>
        <w:tabs>
          <w:tab w:val="left" w:pos="5670"/>
        </w:tabs>
        <w:ind w:left="5670"/>
      </w:pPr>
    </w:p>
    <w:p w14:paraId="6F0A679E" w14:textId="77777777" w:rsidR="00546E2A" w:rsidRDefault="00546E2A">
      <w:pPr>
        <w:tabs>
          <w:tab w:val="left" w:pos="5670"/>
        </w:tabs>
        <w:ind w:left="5670"/>
      </w:pPr>
    </w:p>
    <w:p w14:paraId="7D35F9CD" w14:textId="77777777" w:rsidR="00546E2A" w:rsidRDefault="00546E2A">
      <w:pPr>
        <w:tabs>
          <w:tab w:val="left" w:pos="5670"/>
        </w:tabs>
        <w:ind w:left="5670"/>
      </w:pPr>
    </w:p>
    <w:p w14:paraId="1ABD32C6" w14:textId="77777777" w:rsidR="002B7F48" w:rsidRDefault="002B7F48" w:rsidP="00F4128E">
      <w:pPr>
        <w:tabs>
          <w:tab w:val="left" w:pos="5670"/>
        </w:tabs>
      </w:pPr>
    </w:p>
    <w:p w14:paraId="67518ECC" w14:textId="77777777" w:rsidR="00F4128E" w:rsidRDefault="00F4128E" w:rsidP="00F4128E">
      <w:pPr>
        <w:tabs>
          <w:tab w:val="left" w:pos="5670"/>
        </w:tabs>
      </w:pPr>
    </w:p>
    <w:p w14:paraId="3EE02324" w14:textId="77777777" w:rsidR="00D5679F" w:rsidRDefault="004E7899">
      <w:pPr>
        <w:tabs>
          <w:tab w:val="left" w:pos="5670"/>
        </w:tabs>
        <w:ind w:left="5670"/>
      </w:pPr>
      <w:r>
        <w:lastRenderedPageBreak/>
        <w:t>Приложение № 3</w:t>
      </w:r>
    </w:p>
    <w:p w14:paraId="37B0FFA9" w14:textId="77777777" w:rsidR="00D5679F" w:rsidRDefault="004E7899">
      <w:pPr>
        <w:pStyle w:val="ConsPlusNonformat"/>
        <w:widowControl/>
        <w:ind w:left="5670"/>
        <w:rPr>
          <w:rFonts w:ascii="Times New Roman" w:hAnsi="Times New Roman" w:cs="Times New Roman"/>
          <w:sz w:val="24"/>
          <w:szCs w:val="24"/>
        </w:rPr>
      </w:pPr>
      <w:r>
        <w:rPr>
          <w:rFonts w:ascii="Times New Roman" w:hAnsi="Times New Roman" w:cs="Times New Roman"/>
          <w:sz w:val="24"/>
          <w:szCs w:val="24"/>
        </w:rPr>
        <w:t>к документации об аукционе</w:t>
      </w:r>
    </w:p>
    <w:p w14:paraId="1C4CB93C" w14:textId="77777777" w:rsidR="00D5679F" w:rsidRDefault="004E7899">
      <w:pPr>
        <w:pStyle w:val="ConsPlusNonformat"/>
        <w:ind w:firstLine="540"/>
        <w:jc w:val="both"/>
      </w:pPr>
      <w:r>
        <w:rPr>
          <w:rFonts w:ascii="Times New Roman" w:hAnsi="Times New Roman" w:cs="Times New Roman"/>
          <w:sz w:val="24"/>
          <w:szCs w:val="24"/>
        </w:rPr>
        <w:t xml:space="preserve">. </w:t>
      </w:r>
      <w:r>
        <w:tab/>
      </w:r>
      <w:r>
        <w:tab/>
      </w:r>
      <w:r>
        <w:tab/>
      </w:r>
    </w:p>
    <w:p w14:paraId="466AE72C" w14:textId="77777777" w:rsidR="00D5679F" w:rsidRDefault="004E7899">
      <w:pPr>
        <w:tabs>
          <w:tab w:val="left" w:pos="4536"/>
        </w:tabs>
      </w:pPr>
      <w:r>
        <w:tab/>
        <w:t xml:space="preserve">                                                                                                                    </w:t>
      </w:r>
    </w:p>
    <w:p w14:paraId="0E335B8E" w14:textId="77777777" w:rsidR="00D5679F" w:rsidRDefault="004E7899">
      <w:pPr>
        <w:tabs>
          <w:tab w:val="left" w:pos="3255"/>
        </w:tabs>
        <w:rPr>
          <w:b/>
        </w:rPr>
      </w:pPr>
      <w:r>
        <w:tab/>
      </w:r>
      <w:r>
        <w:rPr>
          <w:b/>
        </w:rPr>
        <w:t>Инструкция по заполнению Заявки</w:t>
      </w:r>
    </w:p>
    <w:p w14:paraId="634BFE85" w14:textId="77777777" w:rsidR="00D5679F" w:rsidRDefault="00D5679F">
      <w:pPr>
        <w:tabs>
          <w:tab w:val="left" w:pos="3255"/>
        </w:tabs>
      </w:pPr>
    </w:p>
    <w:p w14:paraId="75702D66" w14:textId="77777777" w:rsidR="00D5679F" w:rsidRDefault="004E7899">
      <w:pPr>
        <w:tabs>
          <w:tab w:val="left" w:pos="3255"/>
        </w:tabs>
        <w:ind w:firstLine="567"/>
        <w:jc w:val="both"/>
      </w:pPr>
      <w:r>
        <w:t xml:space="preserve"> 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B8A9046" w14:textId="77777777" w:rsidR="00D5679F" w:rsidRDefault="00546E2A">
      <w:pPr>
        <w:tabs>
          <w:tab w:val="left" w:pos="3255"/>
        </w:tabs>
        <w:jc w:val="both"/>
      </w:pPr>
      <w:r>
        <w:t xml:space="preserve">           </w:t>
      </w:r>
      <w:r w:rsidR="004E7899">
        <w:t xml:space="preserve">Заявка не должна содержать сокращений в словах, исправлений.  </w:t>
      </w:r>
    </w:p>
    <w:p w14:paraId="3DCDAEC3" w14:textId="77777777" w:rsidR="00D5679F" w:rsidRDefault="00546E2A">
      <w:pPr>
        <w:tabs>
          <w:tab w:val="left" w:pos="3255"/>
        </w:tabs>
        <w:jc w:val="both"/>
      </w:pPr>
      <w:r>
        <w:t xml:space="preserve">           </w:t>
      </w:r>
      <w:r w:rsidR="004E7899">
        <w:t>Заявка на участие в аукционе должна содержать следующие документы и сведения:</w:t>
      </w:r>
    </w:p>
    <w:p w14:paraId="16B646E2" w14:textId="77777777" w:rsidR="00D5679F" w:rsidRDefault="004E7899">
      <w:pPr>
        <w:tabs>
          <w:tab w:val="left" w:pos="3255"/>
        </w:tabs>
        <w:ind w:firstLine="567"/>
        <w:jc w:val="both"/>
      </w:pPr>
      <w: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применяющего специальный налоговый режим «Налог на профессиональный доход»), номер контактного телефона, адрес электронной почты;</w:t>
      </w:r>
    </w:p>
    <w:p w14:paraId="69CA0FFC" w14:textId="77777777" w:rsidR="00D5679F" w:rsidRDefault="004E7899">
      <w:pPr>
        <w:tabs>
          <w:tab w:val="left" w:pos="3255"/>
        </w:tabs>
        <w:ind w:firstLine="567"/>
        <w:jc w:val="both"/>
      </w:pPr>
      <w:r>
        <w:t>2) идентификационный номер налогоплательщика юридического лица (если заявител</w:t>
      </w:r>
      <w:r w:rsidR="000A62B9">
        <w:t xml:space="preserve">ем является юридическое лицо), </w:t>
      </w:r>
      <w:r>
        <w:t xml:space="preserve">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код причины постановки на учет юридического лица (если заявителем является юридическое лицо); </w:t>
      </w:r>
    </w:p>
    <w:p w14:paraId="07D4261E" w14:textId="77777777" w:rsidR="00D5679F" w:rsidRDefault="004E7899">
      <w:pPr>
        <w:tabs>
          <w:tab w:val="left" w:pos="3255"/>
        </w:tabs>
        <w:ind w:firstLine="567"/>
        <w:jc w:val="both"/>
      </w:pPr>
      <w: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70C71221" w14:textId="461E237D" w:rsidR="00D5679F" w:rsidRPr="00D83585" w:rsidRDefault="004E7899">
      <w:pPr>
        <w:tabs>
          <w:tab w:val="left" w:pos="3255"/>
        </w:tabs>
        <w:ind w:firstLine="567"/>
        <w:jc w:val="both"/>
      </w:pPr>
      <w:r>
        <w:t xml:space="preserve">4) </w:t>
      </w:r>
      <w:r w:rsidRPr="00D83585">
        <w:t>справка о постановке на учет в качестве плательщика «Налога на профессиональный доход» (для физического лица, применяющего специальный налоговый режим «Налог на профессиональный доход»);</w:t>
      </w:r>
    </w:p>
    <w:p w14:paraId="22CD29FF" w14:textId="43B19393" w:rsidR="002E72CC" w:rsidRPr="00071C1D" w:rsidRDefault="009B5F00" w:rsidP="002E72CC">
      <w:pPr>
        <w:tabs>
          <w:tab w:val="left" w:pos="3255"/>
        </w:tabs>
        <w:ind w:firstLine="567"/>
        <w:jc w:val="both"/>
        <w:rPr>
          <w:color w:val="000000"/>
          <w:shd w:val="clear" w:color="auto" w:fill="FFFFFF"/>
        </w:rPr>
      </w:pPr>
      <w:r w:rsidRPr="00071C1D">
        <w:t>5</w:t>
      </w:r>
      <w:r w:rsidR="002E72CC" w:rsidRPr="00071C1D">
        <w:t xml:space="preserve">) </w:t>
      </w:r>
      <w:proofErr w:type="gramStart"/>
      <w:r w:rsidR="002E72CC" w:rsidRPr="00071C1D">
        <w:rPr>
          <w:color w:val="000000"/>
          <w:shd w:val="clear" w:color="auto" w:fill="FFFFFF"/>
        </w:rPr>
        <w:t>надлежащим образом</w:t>
      </w:r>
      <w:proofErr w:type="gramEnd"/>
      <w:r w:rsidR="002E72CC" w:rsidRPr="00071C1D">
        <w:rPr>
          <w:color w:val="000000"/>
          <w:shd w:val="clear" w:color="auto" w:fill="FFFFFF"/>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33D0EB10" w14:textId="0BCA08B1" w:rsidR="002E72CC" w:rsidRDefault="009B5F00" w:rsidP="002E72CC">
      <w:pPr>
        <w:tabs>
          <w:tab w:val="left" w:pos="3255"/>
        </w:tabs>
        <w:ind w:firstLine="567"/>
        <w:jc w:val="both"/>
      </w:pPr>
      <w:r w:rsidRPr="00071C1D">
        <w:rPr>
          <w:color w:val="000000"/>
          <w:shd w:val="clear" w:color="auto" w:fill="FFFFFF"/>
        </w:rPr>
        <w:t>6</w:t>
      </w:r>
      <w:r w:rsidR="002E72CC" w:rsidRPr="00071C1D">
        <w:rPr>
          <w:color w:val="000000"/>
          <w:shd w:val="clear" w:color="auto" w:fill="FFFFFF"/>
        </w:rPr>
        <w:t xml:space="preserve">) </w:t>
      </w:r>
      <w:proofErr w:type="gramStart"/>
      <w:r w:rsidR="002E72CC" w:rsidRPr="00071C1D">
        <w:rPr>
          <w:color w:val="000000"/>
          <w:shd w:val="clear" w:color="auto" w:fill="FFFFFF"/>
        </w:rPr>
        <w:t>надлежащим образом</w:t>
      </w:r>
      <w:proofErr w:type="gramEnd"/>
      <w:r w:rsidR="002E72CC" w:rsidRPr="00071C1D">
        <w:rPr>
          <w:color w:val="000000"/>
          <w:shd w:val="clear" w:color="auto" w:fill="FFFFFF"/>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r w:rsidR="002E72CC" w:rsidRPr="00071C1D">
        <w:t xml:space="preserve"> </w:t>
      </w:r>
    </w:p>
    <w:p w14:paraId="200F75E6" w14:textId="0AD63E50" w:rsidR="00D5679F" w:rsidRDefault="009B5F00">
      <w:pPr>
        <w:tabs>
          <w:tab w:val="left" w:pos="3255"/>
        </w:tabs>
        <w:ind w:firstLine="567"/>
        <w:jc w:val="both"/>
      </w:pPr>
      <w:r>
        <w:t>7</w:t>
      </w:r>
      <w:r w:rsidR="004E7899">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2E72CC" w:rsidRPr="00D83585">
        <w:t xml:space="preserve">аукционе </w:t>
      </w:r>
      <w:r w:rsidR="004E7899" w:rsidRPr="00D83585">
        <w:t>должна</w:t>
      </w:r>
      <w:r w:rsidR="004E7899">
        <w:t xml:space="preserve"> содержать также документ, подтверждающий полномочия такого лица;</w:t>
      </w:r>
    </w:p>
    <w:p w14:paraId="0C2AC06A" w14:textId="004A94F4" w:rsidR="00D5679F" w:rsidRDefault="009B5F00">
      <w:pPr>
        <w:tabs>
          <w:tab w:val="left" w:pos="3255"/>
        </w:tabs>
        <w:ind w:firstLine="567"/>
        <w:jc w:val="both"/>
      </w:pPr>
      <w:r>
        <w:t>8</w:t>
      </w:r>
      <w:r w:rsidR="004E7899">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w:t>
      </w:r>
      <w:r w:rsidR="00C67174" w:rsidRPr="00D83585">
        <w:t xml:space="preserve">, </w:t>
      </w:r>
      <w:r w:rsidR="00C67174" w:rsidRPr="00D83585">
        <w:rPr>
          <w:color w:val="000000"/>
          <w:shd w:val="clear" w:color="auto" w:fill="FFFFFF"/>
        </w:rPr>
        <w:t>внесение задатка</w:t>
      </w:r>
      <w:r w:rsidR="004E7899">
        <w:t xml:space="preserve"> или обеспечение исполнения договора являются крупной сделкой (Приложение № 4);</w:t>
      </w:r>
      <w:r w:rsidR="002E72CC">
        <w:t xml:space="preserve"> </w:t>
      </w:r>
      <w:r w:rsidR="002E72CC">
        <w:rPr>
          <w:color w:val="000000"/>
          <w:shd w:val="clear" w:color="auto" w:fill="FFFFFF"/>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2E72CC">
        <w:rPr>
          <w:color w:val="000000"/>
          <w:shd w:val="clear" w:color="auto" w:fill="FFFFFF"/>
        </w:rPr>
        <w:lastRenderedPageBreak/>
        <w:t>юридического лица и если для заявителя заключение договора, или обеспечение исполнения договора являются крупной сделкой;</w:t>
      </w:r>
    </w:p>
    <w:p w14:paraId="5F245D66" w14:textId="0DA5927C" w:rsidR="00D5679F" w:rsidRDefault="009B5F00">
      <w:pPr>
        <w:tabs>
          <w:tab w:val="left" w:pos="3255"/>
        </w:tabs>
        <w:ind w:firstLine="567"/>
        <w:jc w:val="both"/>
      </w:pPr>
      <w:r>
        <w:t>9</w:t>
      </w:r>
      <w:r w:rsidR="0085464E">
        <w:t>)</w:t>
      </w:r>
      <w:r w:rsidR="004E7899">
        <w:t xml:space="preserve"> информацию о </w:t>
      </w:r>
      <w:proofErr w:type="spellStart"/>
      <w:r w:rsidR="004E7899">
        <w:t>непроведении</w:t>
      </w:r>
      <w:proofErr w:type="spellEnd"/>
      <w:r w:rsidR="004E7899">
        <w:t xml:space="preserve"> процедуры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(Приложение № 5);</w:t>
      </w:r>
    </w:p>
    <w:p w14:paraId="15160EE9" w14:textId="16F17914" w:rsidR="00D5679F" w:rsidRDefault="009B5F00">
      <w:pPr>
        <w:tabs>
          <w:tab w:val="left" w:pos="3255"/>
        </w:tabs>
        <w:ind w:firstLine="567"/>
        <w:jc w:val="both"/>
      </w:pPr>
      <w:bookmarkStart w:id="21" w:name="l168"/>
      <w:bookmarkEnd w:id="21"/>
      <w:r>
        <w:t>10</w:t>
      </w:r>
      <w:r w:rsidR="004E7899" w:rsidRPr="00D83585">
        <w:t>) предложение о цене договора (Приложение № 6)</w:t>
      </w:r>
      <w:r w:rsidR="00D83585">
        <w:t>.</w:t>
      </w:r>
    </w:p>
    <w:p w14:paraId="0A46CD99" w14:textId="77777777" w:rsidR="00D5679F" w:rsidRDefault="00D5679F">
      <w:pPr>
        <w:tabs>
          <w:tab w:val="left" w:pos="4536"/>
        </w:tabs>
        <w:jc w:val="both"/>
      </w:pPr>
    </w:p>
    <w:p w14:paraId="594A2EF6" w14:textId="77777777" w:rsidR="00D5679F" w:rsidRDefault="00D5679F">
      <w:pPr>
        <w:tabs>
          <w:tab w:val="left" w:pos="4536"/>
        </w:tabs>
        <w:jc w:val="both"/>
      </w:pPr>
    </w:p>
    <w:p w14:paraId="0DF87F0B" w14:textId="77777777" w:rsidR="00D5679F" w:rsidRDefault="004E7899">
      <w:pPr>
        <w:pageBreakBefore/>
        <w:tabs>
          <w:tab w:val="left" w:pos="4536"/>
        </w:tabs>
      </w:pPr>
      <w:r>
        <w:lastRenderedPageBreak/>
        <w:tab/>
        <w:t xml:space="preserve">                               Приложение № 4</w:t>
      </w:r>
    </w:p>
    <w:p w14:paraId="112E7D26" w14:textId="77777777" w:rsidR="00D5679F" w:rsidRDefault="004E7899">
      <w:pPr>
        <w:tabs>
          <w:tab w:val="left" w:pos="4536"/>
        </w:tabs>
        <w:ind w:firstLine="540"/>
      </w:pPr>
      <w:r>
        <w:tab/>
      </w:r>
      <w:r>
        <w:tab/>
        <w:t xml:space="preserve">                        к документации об аукционе</w:t>
      </w:r>
    </w:p>
    <w:p w14:paraId="3F83DE77" w14:textId="77777777" w:rsidR="00D5679F" w:rsidRDefault="00D5679F">
      <w:pPr>
        <w:tabs>
          <w:tab w:val="left" w:pos="4536"/>
        </w:tabs>
        <w:ind w:firstLine="540"/>
        <w:rPr>
          <w:b/>
        </w:rPr>
      </w:pPr>
    </w:p>
    <w:p w14:paraId="40FA55E5" w14:textId="77777777" w:rsidR="00D5679F" w:rsidRDefault="00D5679F">
      <w:pPr>
        <w:tabs>
          <w:tab w:val="left" w:pos="4536"/>
        </w:tabs>
        <w:ind w:firstLine="540"/>
        <w:rPr>
          <w:b/>
        </w:rPr>
      </w:pPr>
    </w:p>
    <w:p w14:paraId="5EBE03C9" w14:textId="77777777" w:rsidR="00D5679F" w:rsidRDefault="004E7899">
      <w:pPr>
        <w:tabs>
          <w:tab w:val="left" w:pos="4536"/>
        </w:tabs>
        <w:ind w:firstLine="540"/>
        <w:rPr>
          <w:b/>
        </w:rPr>
      </w:pPr>
      <w:r>
        <w:rPr>
          <w:i/>
        </w:rPr>
        <w:t xml:space="preserve">                                                                        </w:t>
      </w:r>
      <w:r>
        <w:t>Форма заявления</w:t>
      </w:r>
    </w:p>
    <w:p w14:paraId="3AA42ECE" w14:textId="77777777" w:rsidR="00D5679F" w:rsidRDefault="004E7899">
      <w:pPr>
        <w:spacing w:after="200" w:line="276" w:lineRule="auto"/>
        <w:ind w:left="34"/>
        <w:rPr>
          <w:i/>
        </w:rPr>
      </w:pPr>
      <w:r>
        <w:rPr>
          <w:i/>
        </w:rPr>
        <w:t xml:space="preserve">                                                                                            </w:t>
      </w:r>
    </w:p>
    <w:tbl>
      <w:tblPr>
        <w:tblStyle w:val="16"/>
        <w:tblpPr w:leftFromText="180" w:rightFromText="180" w:vertAnchor="text" w:horzAnchor="margin" w:tblpXSpec="right"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tblGrid>
      <w:tr w:rsidR="00D5679F" w14:paraId="09174175" w14:textId="77777777" w:rsidTr="00E44D38">
        <w:trPr>
          <w:trHeight w:val="716"/>
        </w:trPr>
        <w:tc>
          <w:tcPr>
            <w:tcW w:w="4842" w:type="dxa"/>
          </w:tcPr>
          <w:p w14:paraId="47A4672F" w14:textId="1BBCB382" w:rsidR="00D5679F" w:rsidRDefault="00D83585" w:rsidP="00D83585">
            <w:pPr>
              <w:ind w:right="-87"/>
              <w:jc w:val="both"/>
              <w:rPr>
                <w:bCs/>
                <w:color w:val="000000"/>
              </w:rPr>
            </w:pPr>
            <w:r w:rsidRPr="00D83585">
              <w:t>Организатору аукциона – Государственному областному бю</w:t>
            </w:r>
            <w:r>
              <w:t xml:space="preserve">джетному учреждению «Мурманский </w:t>
            </w:r>
            <w:r w:rsidRPr="00D83585">
              <w:t>региональный инновационный бизнес-инкубатор»</w:t>
            </w:r>
          </w:p>
        </w:tc>
      </w:tr>
      <w:tr w:rsidR="00D5679F" w14:paraId="3DA238B4" w14:textId="77777777" w:rsidTr="00E44D38">
        <w:trPr>
          <w:trHeight w:val="70"/>
        </w:trPr>
        <w:tc>
          <w:tcPr>
            <w:tcW w:w="4842" w:type="dxa"/>
          </w:tcPr>
          <w:p w14:paraId="5C36CEA3" w14:textId="161AFAE5" w:rsidR="00D5679F" w:rsidRDefault="00D5679F">
            <w:pPr>
              <w:ind w:right="78"/>
              <w:jc w:val="both"/>
              <w:rPr>
                <w:bCs/>
                <w:color w:val="000000"/>
              </w:rPr>
            </w:pPr>
          </w:p>
        </w:tc>
      </w:tr>
      <w:tr w:rsidR="00D5679F" w14:paraId="22B19372" w14:textId="77777777">
        <w:trPr>
          <w:trHeight w:val="581"/>
        </w:trPr>
        <w:tc>
          <w:tcPr>
            <w:tcW w:w="4842" w:type="dxa"/>
          </w:tcPr>
          <w:p w14:paraId="1366240A" w14:textId="77777777" w:rsidR="00D5679F" w:rsidRDefault="004E7899">
            <w:r>
              <w:t>от _____________________________</w:t>
            </w:r>
          </w:p>
          <w:p w14:paraId="50815485" w14:textId="77777777" w:rsidR="00D5679F" w:rsidRPr="00546E2A" w:rsidRDefault="004E7899">
            <w:pPr>
              <w:jc w:val="center"/>
              <w:rPr>
                <w:i/>
                <w:sz w:val="20"/>
                <w:szCs w:val="20"/>
              </w:rPr>
            </w:pPr>
            <w:r w:rsidRPr="00546E2A">
              <w:rPr>
                <w:i/>
                <w:sz w:val="20"/>
                <w:szCs w:val="20"/>
              </w:rPr>
              <w:t>(должность и Ф.И.О. руководителя)</w:t>
            </w:r>
          </w:p>
          <w:p w14:paraId="0C9457B3" w14:textId="77777777" w:rsidR="00D5679F" w:rsidRPr="00546E2A" w:rsidRDefault="004E7899" w:rsidP="004E1E90">
            <w:pPr>
              <w:jc w:val="center"/>
              <w:rPr>
                <w:i/>
                <w:sz w:val="20"/>
                <w:szCs w:val="20"/>
              </w:rPr>
            </w:pPr>
            <w:r>
              <w:rPr>
                <w:i/>
              </w:rPr>
              <w:t xml:space="preserve">_____________________________             </w:t>
            </w:r>
            <w:proofErr w:type="gramStart"/>
            <w:r>
              <w:rPr>
                <w:i/>
              </w:rPr>
              <w:t xml:space="preserve">   </w:t>
            </w:r>
            <w:r w:rsidRPr="00546E2A">
              <w:rPr>
                <w:i/>
                <w:sz w:val="20"/>
                <w:szCs w:val="20"/>
              </w:rPr>
              <w:t>(</w:t>
            </w:r>
            <w:proofErr w:type="gramEnd"/>
            <w:r w:rsidRPr="00546E2A">
              <w:rPr>
                <w:i/>
                <w:sz w:val="20"/>
                <w:szCs w:val="20"/>
              </w:rPr>
              <w:t xml:space="preserve">наименование </w:t>
            </w:r>
            <w:proofErr w:type="spellStart"/>
            <w:r w:rsidRPr="00546E2A">
              <w:rPr>
                <w:i/>
                <w:sz w:val="20"/>
                <w:szCs w:val="20"/>
              </w:rPr>
              <w:t>юр.лица</w:t>
            </w:r>
            <w:proofErr w:type="spellEnd"/>
            <w:r w:rsidRPr="00546E2A">
              <w:rPr>
                <w:i/>
                <w:sz w:val="20"/>
                <w:szCs w:val="20"/>
              </w:rPr>
              <w:t>)</w:t>
            </w:r>
          </w:p>
          <w:p w14:paraId="31F5184A" w14:textId="77777777" w:rsidR="00D5679F" w:rsidRDefault="00D5679F"/>
        </w:tc>
      </w:tr>
    </w:tbl>
    <w:p w14:paraId="1172379C" w14:textId="77777777" w:rsidR="00D5679F" w:rsidRDefault="00D5679F">
      <w:pPr>
        <w:spacing w:after="200" w:line="276" w:lineRule="auto"/>
        <w:jc w:val="center"/>
        <w:rPr>
          <w:lang w:eastAsia="en-US"/>
        </w:rPr>
      </w:pPr>
    </w:p>
    <w:p w14:paraId="65CC222D" w14:textId="77777777" w:rsidR="00D5679F" w:rsidRDefault="00D5679F">
      <w:pPr>
        <w:spacing w:after="200" w:line="276" w:lineRule="auto"/>
        <w:jc w:val="center"/>
      </w:pPr>
    </w:p>
    <w:p w14:paraId="634815A0" w14:textId="77777777" w:rsidR="00D5679F" w:rsidRDefault="00D5679F">
      <w:pPr>
        <w:spacing w:after="200" w:line="276" w:lineRule="auto"/>
        <w:jc w:val="center"/>
      </w:pPr>
    </w:p>
    <w:p w14:paraId="5F728FF0" w14:textId="77777777" w:rsidR="00D5679F" w:rsidRDefault="004E7899">
      <w:pPr>
        <w:spacing w:after="200" w:line="276" w:lineRule="auto"/>
        <w:jc w:val="center"/>
      </w:pPr>
      <w:r>
        <w:rPr>
          <w:sz w:val="22"/>
          <w:szCs w:val="22"/>
        </w:rPr>
        <w:t xml:space="preserve">                                                                        </w:t>
      </w:r>
    </w:p>
    <w:p w14:paraId="4908CAD8" w14:textId="77777777" w:rsidR="00D5679F" w:rsidRDefault="00D5679F">
      <w:pPr>
        <w:spacing w:after="200" w:line="276" w:lineRule="auto"/>
        <w:jc w:val="center"/>
      </w:pPr>
    </w:p>
    <w:p w14:paraId="715AA672" w14:textId="77777777" w:rsidR="00D5679F" w:rsidRDefault="00D5679F">
      <w:pPr>
        <w:spacing w:after="200" w:line="276" w:lineRule="auto"/>
        <w:jc w:val="center"/>
      </w:pPr>
    </w:p>
    <w:p w14:paraId="3DB0456C" w14:textId="77777777" w:rsidR="00D5679F" w:rsidRDefault="00D5679F">
      <w:pPr>
        <w:spacing w:after="200" w:line="276" w:lineRule="auto"/>
      </w:pPr>
    </w:p>
    <w:p w14:paraId="2E640A31" w14:textId="77777777" w:rsidR="00D5679F" w:rsidRDefault="00F4128E">
      <w:pPr>
        <w:spacing w:after="200" w:line="276" w:lineRule="auto"/>
        <w:jc w:val="center"/>
      </w:pPr>
      <w:r>
        <w:t>Заявление</w:t>
      </w:r>
    </w:p>
    <w:p w14:paraId="4EE7B7FE" w14:textId="77777777" w:rsidR="00D5679F" w:rsidRDefault="004E7899">
      <w:pPr>
        <w:spacing w:after="40"/>
        <w:ind w:firstLine="709"/>
        <w:jc w:val="both"/>
      </w:pPr>
      <w:r>
        <w:t xml:space="preserve">При рассмотрении нашего Предложения просим учесть, что данная сделка (наименование юр. лица, ИНН) в соответствии с п. 1 ст. 46 ФЗ от 08.02.1998 №14-ФЗ «Об обществах с ограниченной ответственностью» (крупными сделками не признаются сделки, совершаемые в процессе обычной хозяйственной деятельности общества) </w:t>
      </w:r>
      <w:r>
        <w:rPr>
          <w:b/>
        </w:rPr>
        <w:t xml:space="preserve">не является крупной, </w:t>
      </w:r>
      <w:r>
        <w:t>так как является обычной хозяйственной деятельностью.</w:t>
      </w:r>
    </w:p>
    <w:p w14:paraId="2A8A5BF9" w14:textId="77777777" w:rsidR="00D5679F" w:rsidRDefault="00D5679F">
      <w:pPr>
        <w:spacing w:after="200" w:line="276" w:lineRule="auto"/>
        <w:jc w:val="both"/>
      </w:pPr>
    </w:p>
    <w:p w14:paraId="18F72AFD" w14:textId="77777777" w:rsidR="00D5679F" w:rsidRDefault="004E7899">
      <w:pPr>
        <w:spacing w:after="200" w:line="276" w:lineRule="auto"/>
        <w:jc w:val="both"/>
      </w:pPr>
      <w:r>
        <w:t>«___» ___________20__ года      ______________ (___________________)</w:t>
      </w:r>
    </w:p>
    <w:p w14:paraId="5D38E2FB" w14:textId="77777777" w:rsidR="00D5679F" w:rsidRPr="00546E2A" w:rsidRDefault="004E7899">
      <w:pPr>
        <w:spacing w:after="200" w:line="276" w:lineRule="auto"/>
        <w:ind w:left="1416" w:firstLine="708"/>
        <w:rPr>
          <w:i/>
          <w:sz w:val="20"/>
          <w:szCs w:val="20"/>
        </w:rPr>
      </w:pPr>
      <w:r>
        <w:rPr>
          <w:i/>
        </w:rPr>
        <w:t xml:space="preserve">                         </w:t>
      </w:r>
      <w:r w:rsidRPr="00546E2A">
        <w:rPr>
          <w:i/>
          <w:sz w:val="20"/>
          <w:szCs w:val="20"/>
        </w:rPr>
        <w:t>подпись                        Ф.И.О.</w:t>
      </w:r>
    </w:p>
    <w:p w14:paraId="6A68A46D" w14:textId="77777777" w:rsidR="00D5679F" w:rsidRPr="00546E2A" w:rsidRDefault="004E7899">
      <w:pPr>
        <w:spacing w:after="200" w:line="276" w:lineRule="auto"/>
        <w:ind w:left="708" w:firstLine="708"/>
        <w:rPr>
          <w:i/>
          <w:sz w:val="20"/>
          <w:szCs w:val="20"/>
        </w:rPr>
      </w:pPr>
      <w:r w:rsidRPr="00546E2A">
        <w:rPr>
          <w:i/>
          <w:sz w:val="20"/>
          <w:szCs w:val="20"/>
        </w:rPr>
        <w:t>М.П. (при наличии)</w:t>
      </w:r>
    </w:p>
    <w:p w14:paraId="4B78E35B" w14:textId="77777777" w:rsidR="00D5679F" w:rsidRDefault="00D5679F">
      <w:pPr>
        <w:spacing w:after="200" w:line="276" w:lineRule="auto"/>
        <w:rPr>
          <w:rFonts w:ascii="Calibri" w:hAnsi="Calibri"/>
        </w:rPr>
      </w:pPr>
    </w:p>
    <w:p w14:paraId="77B6FA43" w14:textId="77777777" w:rsidR="00D5679F" w:rsidRDefault="00D5679F">
      <w:pPr>
        <w:spacing w:after="200" w:line="276" w:lineRule="auto"/>
        <w:ind w:left="34"/>
        <w:rPr>
          <w:i/>
        </w:rPr>
      </w:pPr>
    </w:p>
    <w:p w14:paraId="41ABE53C" w14:textId="77777777" w:rsidR="00D5679F" w:rsidRDefault="00D5679F">
      <w:pPr>
        <w:tabs>
          <w:tab w:val="left" w:pos="4536"/>
        </w:tabs>
      </w:pPr>
    </w:p>
    <w:p w14:paraId="7A86033D" w14:textId="77777777" w:rsidR="00D5679F" w:rsidRDefault="00D5679F">
      <w:pPr>
        <w:tabs>
          <w:tab w:val="left" w:pos="4536"/>
        </w:tabs>
      </w:pPr>
    </w:p>
    <w:p w14:paraId="02373034" w14:textId="77777777" w:rsidR="00D5679F" w:rsidRDefault="00D5679F">
      <w:pPr>
        <w:tabs>
          <w:tab w:val="left" w:pos="4536"/>
        </w:tabs>
      </w:pPr>
    </w:p>
    <w:p w14:paraId="1A40E3E1" w14:textId="77777777" w:rsidR="00D5679F" w:rsidRDefault="00D5679F">
      <w:pPr>
        <w:tabs>
          <w:tab w:val="left" w:pos="4536"/>
        </w:tabs>
      </w:pPr>
    </w:p>
    <w:p w14:paraId="4672EFEE" w14:textId="77777777" w:rsidR="00D5679F" w:rsidRDefault="00D5679F">
      <w:pPr>
        <w:tabs>
          <w:tab w:val="left" w:pos="4536"/>
        </w:tabs>
      </w:pPr>
    </w:p>
    <w:p w14:paraId="426B48FD" w14:textId="77777777" w:rsidR="00D5679F" w:rsidRDefault="00D5679F">
      <w:pPr>
        <w:tabs>
          <w:tab w:val="left" w:pos="4536"/>
        </w:tabs>
      </w:pPr>
    </w:p>
    <w:p w14:paraId="28DBEF59" w14:textId="77777777" w:rsidR="00D5679F" w:rsidRDefault="00D5679F">
      <w:pPr>
        <w:tabs>
          <w:tab w:val="left" w:pos="4536"/>
        </w:tabs>
      </w:pPr>
    </w:p>
    <w:p w14:paraId="1879F038" w14:textId="77777777" w:rsidR="00D5679F" w:rsidRDefault="00D5679F">
      <w:pPr>
        <w:tabs>
          <w:tab w:val="left" w:pos="4536"/>
        </w:tabs>
      </w:pPr>
    </w:p>
    <w:p w14:paraId="19014161" w14:textId="77777777" w:rsidR="00D5679F" w:rsidRDefault="00D5679F">
      <w:pPr>
        <w:tabs>
          <w:tab w:val="left" w:pos="4536"/>
        </w:tabs>
      </w:pPr>
    </w:p>
    <w:p w14:paraId="6035E015" w14:textId="77777777" w:rsidR="00D5679F" w:rsidRDefault="00D5679F">
      <w:pPr>
        <w:tabs>
          <w:tab w:val="left" w:pos="4536"/>
        </w:tabs>
      </w:pPr>
    </w:p>
    <w:p w14:paraId="0DE2682A" w14:textId="77777777" w:rsidR="00D5679F" w:rsidRDefault="00D5679F">
      <w:pPr>
        <w:tabs>
          <w:tab w:val="left" w:pos="4536"/>
        </w:tabs>
      </w:pPr>
    </w:p>
    <w:p w14:paraId="41C2C144" w14:textId="77777777" w:rsidR="00D5679F" w:rsidRDefault="00D5679F">
      <w:pPr>
        <w:tabs>
          <w:tab w:val="left" w:pos="4536"/>
        </w:tabs>
      </w:pPr>
    </w:p>
    <w:p w14:paraId="677D1568" w14:textId="77777777" w:rsidR="00D5679F" w:rsidRDefault="00D5679F">
      <w:pPr>
        <w:tabs>
          <w:tab w:val="left" w:pos="4536"/>
        </w:tabs>
      </w:pPr>
    </w:p>
    <w:p w14:paraId="44AB3077" w14:textId="77777777" w:rsidR="00D5679F" w:rsidRDefault="00D5679F">
      <w:pPr>
        <w:tabs>
          <w:tab w:val="left" w:pos="4536"/>
        </w:tabs>
      </w:pPr>
    </w:p>
    <w:p w14:paraId="766F1E78" w14:textId="77777777" w:rsidR="00D5679F" w:rsidRDefault="00D5679F">
      <w:pPr>
        <w:tabs>
          <w:tab w:val="left" w:pos="4536"/>
        </w:tabs>
      </w:pPr>
    </w:p>
    <w:p w14:paraId="1FF0C83F" w14:textId="77777777" w:rsidR="0021291E" w:rsidRDefault="004E7899">
      <w:pPr>
        <w:tabs>
          <w:tab w:val="left" w:pos="4536"/>
        </w:tabs>
      </w:pPr>
      <w:r>
        <w:tab/>
        <w:t xml:space="preserve">                      </w:t>
      </w:r>
    </w:p>
    <w:p w14:paraId="733EED07" w14:textId="77777777" w:rsidR="0021291E" w:rsidRDefault="0021291E">
      <w:pPr>
        <w:tabs>
          <w:tab w:val="left" w:pos="4536"/>
        </w:tabs>
      </w:pPr>
    </w:p>
    <w:p w14:paraId="50182512" w14:textId="77777777" w:rsidR="00D5679F" w:rsidRDefault="0021291E" w:rsidP="0021291E">
      <w:pPr>
        <w:tabs>
          <w:tab w:val="left" w:pos="4536"/>
        </w:tabs>
        <w:jc w:val="center"/>
      </w:pPr>
      <w:r>
        <w:lastRenderedPageBreak/>
        <w:t xml:space="preserve">                                                                </w:t>
      </w:r>
      <w:r w:rsidR="004E7899">
        <w:t>Приложение № 5</w:t>
      </w:r>
    </w:p>
    <w:p w14:paraId="4953035F" w14:textId="77777777" w:rsidR="00D5679F" w:rsidRDefault="004E7899">
      <w:pPr>
        <w:tabs>
          <w:tab w:val="left" w:pos="4536"/>
        </w:tabs>
        <w:ind w:firstLine="540"/>
      </w:pPr>
      <w:r>
        <w:tab/>
      </w:r>
      <w:r>
        <w:tab/>
        <w:t xml:space="preserve">               к документации об аукционе </w:t>
      </w:r>
    </w:p>
    <w:p w14:paraId="10B53991" w14:textId="77777777" w:rsidR="00D5679F" w:rsidRDefault="00D5679F">
      <w:pPr>
        <w:ind w:left="34"/>
        <w:jc w:val="right"/>
        <w:rPr>
          <w:i/>
        </w:rPr>
      </w:pPr>
    </w:p>
    <w:p w14:paraId="136E324A" w14:textId="77777777" w:rsidR="0021291E" w:rsidRDefault="004E7899">
      <w:pPr>
        <w:rPr>
          <w:i/>
        </w:rPr>
      </w:pPr>
      <w:r>
        <w:rPr>
          <w:i/>
        </w:rPr>
        <w:t xml:space="preserve">                                                                                </w:t>
      </w:r>
    </w:p>
    <w:p w14:paraId="058C06B8" w14:textId="77777777" w:rsidR="00D5679F" w:rsidRDefault="0021291E" w:rsidP="0021291E">
      <w:pPr>
        <w:jc w:val="center"/>
      </w:pPr>
      <w:r>
        <w:rPr>
          <w:i/>
        </w:rPr>
        <w:t xml:space="preserve">                           </w:t>
      </w:r>
      <w:r w:rsidR="004E7899">
        <w:t>Форма заявления</w:t>
      </w:r>
    </w:p>
    <w:p w14:paraId="67EA7F68" w14:textId="77777777" w:rsidR="00D5679F" w:rsidRDefault="00D5679F"/>
    <w:tbl>
      <w:tblPr>
        <w:tblW w:w="5211" w:type="dxa"/>
        <w:tblInd w:w="4678" w:type="dxa"/>
        <w:tblLayout w:type="fixed"/>
        <w:tblLook w:val="0000" w:firstRow="0" w:lastRow="0" w:firstColumn="0" w:lastColumn="0" w:noHBand="0" w:noVBand="0"/>
      </w:tblPr>
      <w:tblGrid>
        <w:gridCol w:w="5211"/>
      </w:tblGrid>
      <w:tr w:rsidR="00D5679F" w14:paraId="03C6C642" w14:textId="77777777">
        <w:tc>
          <w:tcPr>
            <w:tcW w:w="5211" w:type="dxa"/>
            <w:shd w:val="clear" w:color="auto" w:fill="auto"/>
          </w:tcPr>
          <w:p w14:paraId="2A26AC53" w14:textId="77777777" w:rsidR="00D5679F" w:rsidRDefault="004E7899">
            <w:pPr>
              <w:jc w:val="both"/>
              <w:rPr>
                <w:b/>
              </w:rPr>
            </w:pPr>
            <w:r>
              <w:t>Организатору аукциона – Государственному областному бюджетному учреждению «Мурманский региональный инновационный бизнес-инкубатор»</w:t>
            </w:r>
          </w:p>
          <w:p w14:paraId="28ADA314" w14:textId="77777777" w:rsidR="00D5679F" w:rsidRDefault="004E7899">
            <w:r>
              <w:t>от ___________________________________</w:t>
            </w:r>
          </w:p>
          <w:p w14:paraId="2855EF37" w14:textId="77777777" w:rsidR="00D5679F" w:rsidRPr="00546E2A" w:rsidRDefault="004E7899">
            <w:pPr>
              <w:jc w:val="center"/>
              <w:rPr>
                <w:sz w:val="20"/>
                <w:szCs w:val="20"/>
              </w:rPr>
            </w:pPr>
            <w:r w:rsidRPr="00546E2A">
              <w:rPr>
                <w:sz w:val="20"/>
                <w:szCs w:val="20"/>
              </w:rPr>
              <w:t>(</w:t>
            </w:r>
            <w:r w:rsidRPr="00546E2A">
              <w:rPr>
                <w:i/>
                <w:sz w:val="20"/>
                <w:szCs w:val="20"/>
              </w:rPr>
              <w:t xml:space="preserve">наименование ЮЛ/ИП, </w:t>
            </w:r>
            <w:r w:rsidRPr="00546E2A">
              <w:rPr>
                <w:sz w:val="20"/>
                <w:szCs w:val="20"/>
              </w:rPr>
              <w:t>физического лица, применяющего специальный налоговый режим «Налог на профессиональный доход»</w:t>
            </w:r>
            <w:r w:rsidRPr="00546E2A">
              <w:rPr>
                <w:i/>
                <w:sz w:val="20"/>
                <w:szCs w:val="20"/>
              </w:rPr>
              <w:t>,  адрес</w:t>
            </w:r>
            <w:r w:rsidRPr="00546E2A">
              <w:rPr>
                <w:sz w:val="20"/>
                <w:szCs w:val="20"/>
              </w:rPr>
              <w:t>)</w:t>
            </w:r>
          </w:p>
        </w:tc>
      </w:tr>
    </w:tbl>
    <w:p w14:paraId="7BB08B12" w14:textId="77777777" w:rsidR="00D5679F" w:rsidRDefault="00D5679F"/>
    <w:p w14:paraId="3ED41B1D" w14:textId="77777777" w:rsidR="0021291E" w:rsidRDefault="0021291E">
      <w:pPr>
        <w:jc w:val="center"/>
      </w:pPr>
    </w:p>
    <w:p w14:paraId="6A20FED3" w14:textId="77777777" w:rsidR="0021291E" w:rsidRDefault="0021291E">
      <w:pPr>
        <w:jc w:val="center"/>
      </w:pPr>
    </w:p>
    <w:p w14:paraId="0EDCD5F2" w14:textId="77777777" w:rsidR="00D5679F" w:rsidRDefault="004E7899">
      <w:pPr>
        <w:jc w:val="center"/>
      </w:pPr>
      <w:r>
        <w:t>Заявление</w:t>
      </w:r>
    </w:p>
    <w:p w14:paraId="490870F7" w14:textId="77777777" w:rsidR="0021291E" w:rsidRDefault="0021291E">
      <w:pPr>
        <w:jc w:val="center"/>
      </w:pPr>
    </w:p>
    <w:p w14:paraId="63E29B94" w14:textId="77777777" w:rsidR="00D5679F" w:rsidRPr="003B0900" w:rsidRDefault="004E7899">
      <w:pPr>
        <w:ind w:firstLine="708"/>
        <w:jc w:val="both"/>
      </w:pPr>
      <w:r w:rsidRPr="003B0900">
        <w:t>Настоящим заявлением сообщаю, что в отношении (наименование ЮЛ/ИП, физического лица, применяющего специальный налоговый режим «Налог на профессиональный доход», ИНН, адрес) отсутствует решение о ликвидации (для ЮЛ/ИП), отсутствует решение арбитражного суда о признании (наименование ЮЛ/ИП) банкротом и об открытии конкурсного производства, отсутствует решение о приостановлении деятельности (наименование ЮЛ/ИП) в порядке, предусмотренном Кодексом Российской Федерации об административных правонарушениях.</w:t>
      </w:r>
    </w:p>
    <w:p w14:paraId="07777388" w14:textId="77777777" w:rsidR="00D5679F" w:rsidRDefault="00D5679F">
      <w:pPr>
        <w:ind w:firstLine="284"/>
        <w:jc w:val="both"/>
      </w:pPr>
    </w:p>
    <w:p w14:paraId="0C97D810" w14:textId="77777777" w:rsidR="00D5679F" w:rsidRDefault="004E7899">
      <w:pPr>
        <w:jc w:val="both"/>
      </w:pPr>
      <w:r>
        <w:t>«___» ___________20__ года      ______________ (___________________)</w:t>
      </w:r>
    </w:p>
    <w:p w14:paraId="3848A55F" w14:textId="77777777" w:rsidR="00D5679F" w:rsidRPr="00546E2A" w:rsidRDefault="004E7899">
      <w:pPr>
        <w:ind w:left="1416" w:firstLine="708"/>
        <w:rPr>
          <w:i/>
          <w:sz w:val="20"/>
          <w:szCs w:val="20"/>
        </w:rPr>
      </w:pPr>
      <w:r>
        <w:rPr>
          <w:i/>
        </w:rPr>
        <w:t xml:space="preserve">                         </w:t>
      </w:r>
      <w:r w:rsidRPr="00546E2A">
        <w:rPr>
          <w:i/>
          <w:sz w:val="20"/>
          <w:szCs w:val="20"/>
        </w:rPr>
        <w:t>подпись                        Ф.И.О.</w:t>
      </w:r>
    </w:p>
    <w:p w14:paraId="55FCF2E5" w14:textId="77777777" w:rsidR="00D5679F" w:rsidRPr="00546E2A" w:rsidRDefault="004E7899">
      <w:pPr>
        <w:ind w:left="708" w:firstLine="708"/>
        <w:rPr>
          <w:i/>
          <w:sz w:val="20"/>
          <w:szCs w:val="20"/>
        </w:rPr>
      </w:pPr>
      <w:r w:rsidRPr="00546E2A">
        <w:rPr>
          <w:i/>
          <w:sz w:val="20"/>
          <w:szCs w:val="20"/>
        </w:rPr>
        <w:t>М.П. (при наличии)</w:t>
      </w:r>
    </w:p>
    <w:p w14:paraId="63FF1CAC" w14:textId="77777777" w:rsidR="00D5679F" w:rsidRPr="00546E2A" w:rsidRDefault="00D5679F">
      <w:pPr>
        <w:ind w:left="708" w:firstLine="708"/>
        <w:rPr>
          <w:i/>
          <w:sz w:val="20"/>
          <w:szCs w:val="20"/>
        </w:rPr>
      </w:pPr>
    </w:p>
    <w:p w14:paraId="4CFBD863" w14:textId="77777777" w:rsidR="00D5679F" w:rsidRDefault="00D5679F">
      <w:pPr>
        <w:ind w:left="708" w:firstLine="708"/>
        <w:rPr>
          <w:i/>
        </w:rPr>
      </w:pPr>
    </w:p>
    <w:p w14:paraId="74A92900" w14:textId="77777777" w:rsidR="00D5679F" w:rsidRDefault="004E7899">
      <w:r>
        <w:t xml:space="preserve">                                                                                              </w:t>
      </w:r>
    </w:p>
    <w:p w14:paraId="1896D971" w14:textId="77777777" w:rsidR="00D5679F" w:rsidRDefault="00D5679F">
      <w:pPr>
        <w:pStyle w:val="ConsPlusNonformat"/>
        <w:widowControl/>
        <w:ind w:left="5954"/>
        <w:rPr>
          <w:rFonts w:ascii="Times New Roman" w:hAnsi="Times New Roman" w:cs="Times New Roman"/>
          <w:sz w:val="24"/>
          <w:szCs w:val="24"/>
        </w:rPr>
      </w:pPr>
    </w:p>
    <w:p w14:paraId="6E208204" w14:textId="77777777" w:rsidR="00D5679F" w:rsidRDefault="00D5679F">
      <w:pPr>
        <w:pStyle w:val="ConsPlusNonformat"/>
        <w:widowControl/>
        <w:ind w:left="5954"/>
        <w:rPr>
          <w:rFonts w:ascii="Times New Roman" w:hAnsi="Times New Roman" w:cs="Times New Roman"/>
          <w:sz w:val="24"/>
          <w:szCs w:val="24"/>
        </w:rPr>
      </w:pPr>
    </w:p>
    <w:p w14:paraId="7028B59B" w14:textId="77777777" w:rsidR="00D5679F" w:rsidRDefault="00D5679F">
      <w:pPr>
        <w:pStyle w:val="ConsPlusNonformat"/>
        <w:widowControl/>
        <w:ind w:left="5954"/>
        <w:rPr>
          <w:rFonts w:ascii="Times New Roman" w:hAnsi="Times New Roman" w:cs="Times New Roman"/>
          <w:sz w:val="24"/>
          <w:szCs w:val="24"/>
        </w:rPr>
      </w:pPr>
    </w:p>
    <w:p w14:paraId="64CBF9B6" w14:textId="77777777" w:rsidR="00D5679F" w:rsidRDefault="00D5679F">
      <w:pPr>
        <w:pStyle w:val="ConsPlusNonformat"/>
        <w:widowControl/>
        <w:ind w:left="5954"/>
        <w:rPr>
          <w:rFonts w:ascii="Times New Roman" w:hAnsi="Times New Roman" w:cs="Times New Roman"/>
          <w:sz w:val="24"/>
          <w:szCs w:val="24"/>
        </w:rPr>
      </w:pPr>
    </w:p>
    <w:p w14:paraId="0037A572" w14:textId="77777777" w:rsidR="00D5679F" w:rsidRDefault="00D5679F">
      <w:pPr>
        <w:pStyle w:val="ConsPlusNonformat"/>
        <w:widowControl/>
        <w:ind w:left="5954"/>
        <w:rPr>
          <w:rFonts w:ascii="Times New Roman" w:hAnsi="Times New Roman" w:cs="Times New Roman"/>
          <w:sz w:val="24"/>
          <w:szCs w:val="24"/>
        </w:rPr>
      </w:pPr>
    </w:p>
    <w:p w14:paraId="71D2B039" w14:textId="77777777" w:rsidR="00D5679F" w:rsidRDefault="00D5679F">
      <w:pPr>
        <w:pStyle w:val="ConsPlusNonformat"/>
        <w:widowControl/>
        <w:ind w:left="5954"/>
        <w:rPr>
          <w:rFonts w:ascii="Times New Roman" w:hAnsi="Times New Roman" w:cs="Times New Roman"/>
          <w:sz w:val="24"/>
          <w:szCs w:val="24"/>
        </w:rPr>
      </w:pPr>
    </w:p>
    <w:p w14:paraId="3ABF622F" w14:textId="77777777" w:rsidR="00D5679F" w:rsidRDefault="00D5679F">
      <w:pPr>
        <w:pStyle w:val="ConsPlusNonformat"/>
        <w:widowControl/>
        <w:ind w:left="5954"/>
        <w:rPr>
          <w:rFonts w:ascii="Times New Roman" w:hAnsi="Times New Roman" w:cs="Times New Roman"/>
          <w:sz w:val="24"/>
          <w:szCs w:val="24"/>
        </w:rPr>
      </w:pPr>
    </w:p>
    <w:p w14:paraId="5B268774" w14:textId="77777777" w:rsidR="00D5679F" w:rsidRDefault="00D5679F">
      <w:pPr>
        <w:pStyle w:val="ConsPlusNonformat"/>
        <w:widowControl/>
        <w:ind w:left="5954"/>
        <w:rPr>
          <w:rFonts w:ascii="Times New Roman" w:hAnsi="Times New Roman" w:cs="Times New Roman"/>
          <w:sz w:val="24"/>
          <w:szCs w:val="24"/>
        </w:rPr>
      </w:pPr>
    </w:p>
    <w:p w14:paraId="702759EF" w14:textId="77777777" w:rsidR="00D5679F" w:rsidRDefault="00D5679F">
      <w:pPr>
        <w:pStyle w:val="ConsPlusNonformat"/>
        <w:widowControl/>
        <w:ind w:left="5954"/>
        <w:rPr>
          <w:rFonts w:ascii="Times New Roman" w:hAnsi="Times New Roman" w:cs="Times New Roman"/>
          <w:sz w:val="24"/>
          <w:szCs w:val="24"/>
        </w:rPr>
      </w:pPr>
    </w:p>
    <w:p w14:paraId="30B21C23" w14:textId="77777777" w:rsidR="00D5679F" w:rsidRDefault="00D5679F">
      <w:pPr>
        <w:pStyle w:val="ConsPlusNonformat"/>
        <w:widowControl/>
        <w:ind w:left="5954"/>
        <w:rPr>
          <w:rFonts w:ascii="Times New Roman" w:hAnsi="Times New Roman" w:cs="Times New Roman"/>
          <w:sz w:val="24"/>
          <w:szCs w:val="24"/>
        </w:rPr>
      </w:pPr>
    </w:p>
    <w:p w14:paraId="3BEE3D5C" w14:textId="77777777" w:rsidR="00D5679F" w:rsidRDefault="00D5679F">
      <w:pPr>
        <w:pStyle w:val="ConsPlusNonformat"/>
        <w:widowControl/>
        <w:ind w:left="5954"/>
        <w:rPr>
          <w:rFonts w:ascii="Times New Roman" w:hAnsi="Times New Roman" w:cs="Times New Roman"/>
          <w:sz w:val="24"/>
          <w:szCs w:val="24"/>
        </w:rPr>
      </w:pPr>
    </w:p>
    <w:p w14:paraId="3DB4D9AC" w14:textId="77777777" w:rsidR="00D5679F" w:rsidRDefault="00D5679F">
      <w:pPr>
        <w:pStyle w:val="ConsPlusNonformat"/>
        <w:widowControl/>
        <w:ind w:left="5954"/>
        <w:rPr>
          <w:rFonts w:ascii="Times New Roman" w:hAnsi="Times New Roman" w:cs="Times New Roman"/>
          <w:sz w:val="24"/>
          <w:szCs w:val="24"/>
        </w:rPr>
      </w:pPr>
    </w:p>
    <w:p w14:paraId="5E0F80DC" w14:textId="77777777" w:rsidR="00D5679F" w:rsidRDefault="00D5679F">
      <w:pPr>
        <w:pStyle w:val="ConsPlusNonformat"/>
        <w:widowControl/>
        <w:ind w:left="5954"/>
        <w:rPr>
          <w:rFonts w:ascii="Times New Roman" w:hAnsi="Times New Roman" w:cs="Times New Roman"/>
          <w:sz w:val="24"/>
          <w:szCs w:val="24"/>
        </w:rPr>
      </w:pPr>
    </w:p>
    <w:p w14:paraId="13CF6EE9" w14:textId="77777777" w:rsidR="00D5679F" w:rsidRDefault="00D5679F">
      <w:pPr>
        <w:pStyle w:val="ConsPlusNonformat"/>
        <w:widowControl/>
        <w:ind w:left="5954"/>
        <w:rPr>
          <w:rFonts w:ascii="Times New Roman" w:hAnsi="Times New Roman" w:cs="Times New Roman"/>
          <w:sz w:val="24"/>
          <w:szCs w:val="24"/>
        </w:rPr>
      </w:pPr>
    </w:p>
    <w:p w14:paraId="17DEA535" w14:textId="77777777" w:rsidR="00D5679F" w:rsidRDefault="00D5679F">
      <w:pPr>
        <w:pStyle w:val="ConsPlusNonformat"/>
        <w:widowControl/>
        <w:ind w:left="5954"/>
        <w:rPr>
          <w:rFonts w:ascii="Times New Roman" w:hAnsi="Times New Roman" w:cs="Times New Roman"/>
          <w:sz w:val="24"/>
          <w:szCs w:val="24"/>
        </w:rPr>
      </w:pPr>
    </w:p>
    <w:p w14:paraId="53749D72" w14:textId="77777777" w:rsidR="00D5679F" w:rsidRDefault="00D5679F">
      <w:pPr>
        <w:pStyle w:val="ConsPlusNonformat"/>
        <w:widowControl/>
        <w:ind w:left="5954"/>
        <w:rPr>
          <w:rFonts w:ascii="Times New Roman" w:hAnsi="Times New Roman" w:cs="Times New Roman"/>
          <w:sz w:val="24"/>
          <w:szCs w:val="24"/>
        </w:rPr>
      </w:pPr>
    </w:p>
    <w:p w14:paraId="3BC90B49" w14:textId="77777777" w:rsidR="00D5679F" w:rsidRDefault="00D5679F">
      <w:pPr>
        <w:pStyle w:val="ConsPlusNonformat"/>
        <w:widowControl/>
        <w:ind w:left="5954"/>
        <w:rPr>
          <w:rFonts w:ascii="Times New Roman" w:hAnsi="Times New Roman" w:cs="Times New Roman"/>
          <w:sz w:val="24"/>
          <w:szCs w:val="24"/>
        </w:rPr>
      </w:pPr>
    </w:p>
    <w:p w14:paraId="2AC2C670" w14:textId="77777777" w:rsidR="00D5679F" w:rsidRDefault="00D5679F">
      <w:pPr>
        <w:pStyle w:val="ConsPlusNonformat"/>
        <w:widowControl/>
        <w:ind w:left="5954"/>
        <w:rPr>
          <w:rFonts w:ascii="Times New Roman" w:hAnsi="Times New Roman" w:cs="Times New Roman"/>
          <w:sz w:val="24"/>
          <w:szCs w:val="24"/>
        </w:rPr>
      </w:pPr>
    </w:p>
    <w:p w14:paraId="0D438524" w14:textId="77777777" w:rsidR="00D5679F" w:rsidRDefault="00D5679F">
      <w:pPr>
        <w:pStyle w:val="ConsPlusNonformat"/>
        <w:widowControl/>
        <w:ind w:left="5954"/>
        <w:rPr>
          <w:rFonts w:ascii="Times New Roman" w:hAnsi="Times New Roman" w:cs="Times New Roman"/>
          <w:sz w:val="24"/>
          <w:szCs w:val="24"/>
        </w:rPr>
      </w:pPr>
    </w:p>
    <w:p w14:paraId="7257705F" w14:textId="77777777" w:rsidR="00D5679F" w:rsidRDefault="00D5679F">
      <w:pPr>
        <w:pStyle w:val="ConsPlusNonformat"/>
        <w:widowControl/>
        <w:ind w:left="5954"/>
        <w:rPr>
          <w:rFonts w:ascii="Times New Roman" w:hAnsi="Times New Roman" w:cs="Times New Roman"/>
          <w:sz w:val="24"/>
          <w:szCs w:val="24"/>
        </w:rPr>
      </w:pPr>
    </w:p>
    <w:p w14:paraId="1F7ED27E" w14:textId="77777777" w:rsidR="00D5679F" w:rsidRDefault="00D5679F">
      <w:pPr>
        <w:pStyle w:val="ConsPlusNonformat"/>
        <w:widowControl/>
        <w:ind w:left="5954"/>
        <w:rPr>
          <w:rFonts w:ascii="Times New Roman" w:hAnsi="Times New Roman" w:cs="Times New Roman"/>
          <w:sz w:val="24"/>
          <w:szCs w:val="24"/>
        </w:rPr>
      </w:pPr>
    </w:p>
    <w:p w14:paraId="5F5DE77D" w14:textId="77777777" w:rsidR="00D5679F" w:rsidRDefault="00D5679F">
      <w:pPr>
        <w:pStyle w:val="ConsPlusNonformat"/>
        <w:widowControl/>
        <w:ind w:left="5954"/>
        <w:rPr>
          <w:rFonts w:ascii="Times New Roman" w:hAnsi="Times New Roman" w:cs="Times New Roman"/>
          <w:sz w:val="24"/>
          <w:szCs w:val="24"/>
        </w:rPr>
      </w:pPr>
    </w:p>
    <w:p w14:paraId="30869DB2" w14:textId="77777777" w:rsidR="00D5679F" w:rsidRDefault="00D5679F">
      <w:pPr>
        <w:pStyle w:val="ConsPlusNonformat"/>
        <w:widowControl/>
        <w:rPr>
          <w:rFonts w:ascii="Times New Roman" w:hAnsi="Times New Roman" w:cs="Times New Roman"/>
          <w:sz w:val="24"/>
          <w:szCs w:val="24"/>
        </w:rPr>
      </w:pPr>
    </w:p>
    <w:p w14:paraId="375C9619" w14:textId="77777777" w:rsidR="00D5679F" w:rsidRDefault="004E7899">
      <w:pPr>
        <w:pStyle w:val="ConsPlusNonformat"/>
        <w:ind w:left="5954"/>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14:paraId="75F70E27" w14:textId="77777777" w:rsidR="00D5679F" w:rsidRDefault="004E7899">
      <w:pPr>
        <w:pStyle w:val="ConsPlusNonformat"/>
        <w:ind w:left="5954"/>
        <w:rPr>
          <w:rFonts w:ascii="Times New Roman" w:hAnsi="Times New Roman" w:cs="Times New Roman"/>
          <w:sz w:val="24"/>
          <w:szCs w:val="24"/>
        </w:rPr>
      </w:pPr>
      <w:r>
        <w:rPr>
          <w:rFonts w:ascii="Times New Roman" w:hAnsi="Times New Roman" w:cs="Times New Roman"/>
          <w:sz w:val="24"/>
          <w:szCs w:val="24"/>
        </w:rPr>
        <w:t>к документации об аукционе</w:t>
      </w:r>
    </w:p>
    <w:p w14:paraId="21E6DC8A" w14:textId="77777777" w:rsidR="00D5679F" w:rsidRDefault="00D5679F">
      <w:pPr>
        <w:pStyle w:val="ConsPlusNonformat"/>
        <w:widowControl/>
        <w:ind w:left="5954"/>
        <w:rPr>
          <w:rFonts w:ascii="Times New Roman" w:hAnsi="Times New Roman" w:cs="Times New Roman"/>
          <w:sz w:val="24"/>
          <w:szCs w:val="24"/>
        </w:rPr>
      </w:pPr>
    </w:p>
    <w:p w14:paraId="30A7630A" w14:textId="77777777" w:rsidR="00D5679F" w:rsidRDefault="00D5679F">
      <w:pPr>
        <w:pStyle w:val="ConsPlusNonformat"/>
        <w:widowControl/>
        <w:rPr>
          <w:rFonts w:ascii="Times New Roman" w:hAnsi="Times New Roman" w:cs="Times New Roman"/>
          <w:sz w:val="24"/>
          <w:szCs w:val="24"/>
        </w:rPr>
      </w:pPr>
    </w:p>
    <w:p w14:paraId="208F465C" w14:textId="77777777" w:rsidR="00D5679F" w:rsidRDefault="00D5679F">
      <w:pPr>
        <w:pStyle w:val="ConsPlusNonformat"/>
        <w:widowControl/>
        <w:ind w:left="5954"/>
        <w:rPr>
          <w:rFonts w:ascii="Times New Roman" w:hAnsi="Times New Roman" w:cs="Times New Roman"/>
          <w:sz w:val="24"/>
          <w:szCs w:val="24"/>
        </w:rPr>
      </w:pPr>
    </w:p>
    <w:p w14:paraId="338AF517" w14:textId="77777777" w:rsidR="00D5679F" w:rsidRDefault="00D5679F">
      <w:pPr>
        <w:pStyle w:val="ConsPlusNonformat"/>
        <w:widowControl/>
        <w:ind w:left="5954"/>
        <w:rPr>
          <w:rFonts w:ascii="Times New Roman" w:hAnsi="Times New Roman" w:cs="Times New Roman"/>
          <w:sz w:val="24"/>
          <w:szCs w:val="24"/>
        </w:rPr>
      </w:pPr>
    </w:p>
    <w:p w14:paraId="74E939A3" w14:textId="77777777" w:rsidR="00D5679F" w:rsidRDefault="004E7899">
      <w:pPr>
        <w:jc w:val="center"/>
        <w:rPr>
          <w:b/>
        </w:rPr>
      </w:pPr>
      <w:r>
        <w:rPr>
          <w:b/>
        </w:rPr>
        <w:t>Предложение о цене договора</w:t>
      </w:r>
    </w:p>
    <w:p w14:paraId="32550A97" w14:textId="77777777" w:rsidR="00D5679F" w:rsidRDefault="00D5679F">
      <w:pPr>
        <w:rPr>
          <w:b/>
        </w:rPr>
      </w:pPr>
    </w:p>
    <w:p w14:paraId="03841DBF" w14:textId="77777777" w:rsidR="00D5679F" w:rsidRDefault="004E7899">
      <w:pPr>
        <w:jc w:val="center"/>
        <w:rPr>
          <w:b/>
        </w:rPr>
      </w:pPr>
      <w:r>
        <w:rPr>
          <w:i/>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2871"/>
        <w:gridCol w:w="2306"/>
        <w:gridCol w:w="1200"/>
        <w:gridCol w:w="1852"/>
      </w:tblGrid>
      <w:tr w:rsidR="00D5679F" w14:paraId="59F347FE" w14:textId="77777777">
        <w:tc>
          <w:tcPr>
            <w:tcW w:w="1093" w:type="dxa"/>
            <w:shd w:val="clear" w:color="auto" w:fill="auto"/>
            <w:vAlign w:val="center"/>
          </w:tcPr>
          <w:p w14:paraId="7E75E886" w14:textId="77777777" w:rsidR="00D5679F" w:rsidRDefault="004E7899">
            <w:pPr>
              <w:jc w:val="center"/>
              <w:rPr>
                <w:b/>
              </w:rPr>
            </w:pPr>
            <w:r>
              <w:rPr>
                <w:b/>
              </w:rPr>
              <w:t>№ Лота</w:t>
            </w:r>
          </w:p>
        </w:tc>
        <w:tc>
          <w:tcPr>
            <w:tcW w:w="2871" w:type="dxa"/>
            <w:shd w:val="clear" w:color="auto" w:fill="auto"/>
            <w:vAlign w:val="center"/>
          </w:tcPr>
          <w:p w14:paraId="0C66491B" w14:textId="77777777" w:rsidR="00D5679F" w:rsidRDefault="004E7899">
            <w:pPr>
              <w:jc w:val="center"/>
              <w:rPr>
                <w:b/>
              </w:rPr>
            </w:pPr>
            <w:r>
              <w:rPr>
                <w:b/>
              </w:rPr>
              <w:t>Описание и технические характеристики имущества</w:t>
            </w:r>
          </w:p>
        </w:tc>
        <w:tc>
          <w:tcPr>
            <w:tcW w:w="2306" w:type="dxa"/>
            <w:shd w:val="clear" w:color="auto" w:fill="auto"/>
            <w:vAlign w:val="center"/>
          </w:tcPr>
          <w:p w14:paraId="4B0F3DFD" w14:textId="77777777" w:rsidR="00D5679F" w:rsidRDefault="004E7899">
            <w:pPr>
              <w:jc w:val="center"/>
              <w:rPr>
                <w:b/>
              </w:rPr>
            </w:pPr>
            <w:r>
              <w:rPr>
                <w:b/>
              </w:rPr>
              <w:t>Местоположение имущества</w:t>
            </w:r>
          </w:p>
        </w:tc>
        <w:tc>
          <w:tcPr>
            <w:tcW w:w="1200" w:type="dxa"/>
            <w:vAlign w:val="center"/>
          </w:tcPr>
          <w:p w14:paraId="22CA010F" w14:textId="77777777" w:rsidR="00D5679F" w:rsidRDefault="004E7899">
            <w:pPr>
              <w:jc w:val="center"/>
              <w:rPr>
                <w:b/>
              </w:rPr>
            </w:pPr>
            <w:proofErr w:type="spellStart"/>
            <w:r>
              <w:rPr>
                <w:b/>
              </w:rPr>
              <w:t>Кв.м</w:t>
            </w:r>
            <w:proofErr w:type="spellEnd"/>
            <w:r>
              <w:rPr>
                <w:b/>
              </w:rPr>
              <w:t>.</w:t>
            </w:r>
          </w:p>
        </w:tc>
        <w:tc>
          <w:tcPr>
            <w:tcW w:w="1852" w:type="dxa"/>
            <w:shd w:val="clear" w:color="auto" w:fill="auto"/>
            <w:vAlign w:val="center"/>
          </w:tcPr>
          <w:p w14:paraId="3A975060" w14:textId="77777777" w:rsidR="00D5679F" w:rsidRDefault="004E7899">
            <w:pPr>
              <w:jc w:val="center"/>
              <w:rPr>
                <w:b/>
              </w:rPr>
            </w:pPr>
            <w:r>
              <w:rPr>
                <w:b/>
              </w:rPr>
              <w:t>Предложенная цена в рублях за общую площадь лота (за 1 месяц)</w:t>
            </w:r>
          </w:p>
        </w:tc>
      </w:tr>
      <w:tr w:rsidR="00D5679F" w14:paraId="07E1EC77" w14:textId="77777777">
        <w:tc>
          <w:tcPr>
            <w:tcW w:w="1093" w:type="dxa"/>
            <w:shd w:val="clear" w:color="auto" w:fill="auto"/>
          </w:tcPr>
          <w:p w14:paraId="651DC24C" w14:textId="77777777" w:rsidR="00D5679F" w:rsidRDefault="00D5679F">
            <w:pPr>
              <w:jc w:val="center"/>
              <w:rPr>
                <w:b/>
              </w:rPr>
            </w:pPr>
          </w:p>
        </w:tc>
        <w:tc>
          <w:tcPr>
            <w:tcW w:w="2871" w:type="dxa"/>
            <w:shd w:val="clear" w:color="auto" w:fill="auto"/>
          </w:tcPr>
          <w:p w14:paraId="41B3D472" w14:textId="77777777" w:rsidR="00D5679F" w:rsidRDefault="00D5679F">
            <w:pPr>
              <w:jc w:val="center"/>
              <w:rPr>
                <w:b/>
              </w:rPr>
            </w:pPr>
          </w:p>
        </w:tc>
        <w:tc>
          <w:tcPr>
            <w:tcW w:w="2306" w:type="dxa"/>
            <w:shd w:val="clear" w:color="auto" w:fill="auto"/>
          </w:tcPr>
          <w:p w14:paraId="2AE9F667" w14:textId="77777777" w:rsidR="00D5679F" w:rsidRDefault="00D5679F">
            <w:pPr>
              <w:jc w:val="center"/>
              <w:rPr>
                <w:b/>
              </w:rPr>
            </w:pPr>
          </w:p>
        </w:tc>
        <w:tc>
          <w:tcPr>
            <w:tcW w:w="1200" w:type="dxa"/>
          </w:tcPr>
          <w:p w14:paraId="6C9E90DA" w14:textId="77777777" w:rsidR="00D5679F" w:rsidRDefault="00D5679F">
            <w:pPr>
              <w:jc w:val="center"/>
              <w:rPr>
                <w:b/>
              </w:rPr>
            </w:pPr>
          </w:p>
        </w:tc>
        <w:tc>
          <w:tcPr>
            <w:tcW w:w="1852" w:type="dxa"/>
            <w:shd w:val="clear" w:color="auto" w:fill="auto"/>
          </w:tcPr>
          <w:p w14:paraId="1A27E752" w14:textId="77777777" w:rsidR="00D5679F" w:rsidRDefault="00D5679F">
            <w:pPr>
              <w:jc w:val="center"/>
              <w:rPr>
                <w:b/>
              </w:rPr>
            </w:pPr>
          </w:p>
        </w:tc>
      </w:tr>
    </w:tbl>
    <w:p w14:paraId="01394323" w14:textId="77777777" w:rsidR="00D5679F" w:rsidRDefault="00D5679F">
      <w:pPr>
        <w:jc w:val="center"/>
        <w:rPr>
          <w:b/>
        </w:rPr>
      </w:pPr>
    </w:p>
    <w:p w14:paraId="0CD14825" w14:textId="77777777" w:rsidR="00D5679F" w:rsidRDefault="00D5679F">
      <w:pPr>
        <w:jc w:val="center"/>
        <w:rPr>
          <w:b/>
        </w:rPr>
      </w:pPr>
    </w:p>
    <w:p w14:paraId="53C97049" w14:textId="77777777" w:rsidR="00D5679F" w:rsidRDefault="004E7899">
      <w:pPr>
        <w:jc w:val="both"/>
      </w:pPr>
      <w:r>
        <w:t>«___» ___________20__ года      ______________ (___________________)</w:t>
      </w:r>
    </w:p>
    <w:p w14:paraId="71E57260" w14:textId="77777777" w:rsidR="00D5679F" w:rsidRPr="00546E2A" w:rsidRDefault="004E7899">
      <w:pPr>
        <w:ind w:left="1416" w:firstLine="708"/>
        <w:rPr>
          <w:i/>
          <w:sz w:val="20"/>
          <w:szCs w:val="20"/>
        </w:rPr>
      </w:pPr>
      <w:r w:rsidRPr="00546E2A">
        <w:rPr>
          <w:i/>
          <w:sz w:val="20"/>
          <w:szCs w:val="20"/>
        </w:rPr>
        <w:t xml:space="preserve">                         подпись                        </w:t>
      </w:r>
      <w:r w:rsidR="00546E2A">
        <w:rPr>
          <w:i/>
          <w:sz w:val="20"/>
          <w:szCs w:val="20"/>
        </w:rPr>
        <w:t xml:space="preserve">      </w:t>
      </w:r>
      <w:r w:rsidRPr="00546E2A">
        <w:rPr>
          <w:i/>
          <w:sz w:val="20"/>
          <w:szCs w:val="20"/>
        </w:rPr>
        <w:t>Ф.И.О.</w:t>
      </w:r>
    </w:p>
    <w:p w14:paraId="0A61CAE8" w14:textId="77777777" w:rsidR="00D5679F" w:rsidRPr="00546E2A" w:rsidRDefault="004E7899">
      <w:pPr>
        <w:ind w:left="708" w:firstLine="708"/>
        <w:rPr>
          <w:i/>
          <w:sz w:val="20"/>
          <w:szCs w:val="20"/>
        </w:rPr>
      </w:pPr>
      <w:r w:rsidRPr="00546E2A">
        <w:rPr>
          <w:i/>
          <w:sz w:val="20"/>
          <w:szCs w:val="20"/>
        </w:rPr>
        <w:t>М.П. (при наличии)</w:t>
      </w:r>
    </w:p>
    <w:p w14:paraId="64B1EDD6" w14:textId="77777777" w:rsidR="00D5679F" w:rsidRPr="00546E2A" w:rsidRDefault="00D5679F">
      <w:pPr>
        <w:jc w:val="center"/>
        <w:rPr>
          <w:b/>
          <w:sz w:val="20"/>
          <w:szCs w:val="20"/>
        </w:rPr>
      </w:pPr>
    </w:p>
    <w:p w14:paraId="18FE167E" w14:textId="77777777" w:rsidR="00D5679F" w:rsidRPr="00546E2A" w:rsidRDefault="00D5679F">
      <w:pPr>
        <w:ind w:left="708" w:firstLine="708"/>
        <w:rPr>
          <w:i/>
          <w:sz w:val="20"/>
          <w:szCs w:val="20"/>
        </w:rPr>
      </w:pPr>
    </w:p>
    <w:p w14:paraId="66B19AE4" w14:textId="77777777" w:rsidR="00D5679F" w:rsidRDefault="00D5679F">
      <w:pPr>
        <w:pStyle w:val="ConsPlusNonformat"/>
        <w:widowControl/>
        <w:ind w:left="5954"/>
        <w:rPr>
          <w:rFonts w:ascii="Times New Roman" w:hAnsi="Times New Roman" w:cs="Times New Roman"/>
          <w:sz w:val="24"/>
          <w:szCs w:val="24"/>
        </w:rPr>
      </w:pPr>
    </w:p>
    <w:p w14:paraId="469002BB" w14:textId="77777777" w:rsidR="00D5679F" w:rsidRDefault="00D5679F">
      <w:pPr>
        <w:pStyle w:val="ConsPlusNonformat"/>
        <w:widowControl/>
        <w:ind w:left="5954"/>
        <w:rPr>
          <w:rFonts w:ascii="Times New Roman" w:hAnsi="Times New Roman" w:cs="Times New Roman"/>
          <w:sz w:val="24"/>
          <w:szCs w:val="24"/>
        </w:rPr>
      </w:pPr>
    </w:p>
    <w:p w14:paraId="1DC59AF9" w14:textId="77777777" w:rsidR="00D5679F" w:rsidRDefault="00D5679F">
      <w:pPr>
        <w:pStyle w:val="ConsPlusNonformat"/>
        <w:widowControl/>
        <w:ind w:left="5954"/>
        <w:rPr>
          <w:rFonts w:ascii="Times New Roman" w:hAnsi="Times New Roman" w:cs="Times New Roman"/>
          <w:sz w:val="24"/>
          <w:szCs w:val="24"/>
        </w:rPr>
      </w:pPr>
    </w:p>
    <w:p w14:paraId="40D71088" w14:textId="77777777" w:rsidR="00D5679F" w:rsidRDefault="00D5679F">
      <w:pPr>
        <w:pStyle w:val="ConsPlusNonformat"/>
        <w:widowControl/>
        <w:rPr>
          <w:rFonts w:ascii="Times New Roman" w:hAnsi="Times New Roman" w:cs="Times New Roman"/>
          <w:sz w:val="24"/>
          <w:szCs w:val="24"/>
        </w:rPr>
      </w:pPr>
    </w:p>
    <w:p w14:paraId="15A21597" w14:textId="77777777" w:rsidR="00D5679F" w:rsidRDefault="00D5679F">
      <w:pPr>
        <w:pStyle w:val="ConsPlusNonformat"/>
        <w:widowControl/>
        <w:ind w:left="5954"/>
        <w:rPr>
          <w:rFonts w:ascii="Times New Roman" w:hAnsi="Times New Roman" w:cs="Times New Roman"/>
          <w:sz w:val="24"/>
          <w:szCs w:val="24"/>
        </w:rPr>
      </w:pPr>
    </w:p>
    <w:p w14:paraId="0622EFB7" w14:textId="77777777" w:rsidR="00D5679F" w:rsidRDefault="00D5679F">
      <w:pPr>
        <w:pStyle w:val="ConsPlusNonformat"/>
        <w:widowControl/>
        <w:jc w:val="right"/>
        <w:rPr>
          <w:rFonts w:ascii="Times New Roman" w:hAnsi="Times New Roman" w:cs="Times New Roman"/>
          <w:sz w:val="24"/>
          <w:szCs w:val="24"/>
        </w:rPr>
      </w:pPr>
    </w:p>
    <w:p w14:paraId="0552F941" w14:textId="77777777" w:rsidR="00D5679F" w:rsidRDefault="00D5679F">
      <w:pPr>
        <w:pStyle w:val="ConsPlusNonformat"/>
        <w:widowControl/>
        <w:jc w:val="right"/>
        <w:rPr>
          <w:rFonts w:ascii="Times New Roman" w:hAnsi="Times New Roman" w:cs="Times New Roman"/>
          <w:sz w:val="24"/>
          <w:szCs w:val="24"/>
        </w:rPr>
      </w:pPr>
    </w:p>
    <w:p w14:paraId="5B30E7D0" w14:textId="77777777" w:rsidR="00D5679F" w:rsidRDefault="00D5679F">
      <w:pPr>
        <w:pStyle w:val="ConsPlusNonformat"/>
        <w:widowControl/>
        <w:jc w:val="right"/>
        <w:rPr>
          <w:rFonts w:ascii="Times New Roman" w:hAnsi="Times New Roman" w:cs="Times New Roman"/>
          <w:sz w:val="24"/>
          <w:szCs w:val="24"/>
        </w:rPr>
      </w:pPr>
    </w:p>
    <w:p w14:paraId="7E39EF0D" w14:textId="77777777" w:rsidR="00D5679F" w:rsidRDefault="00D5679F">
      <w:pPr>
        <w:pStyle w:val="ConsPlusNonformat"/>
        <w:widowControl/>
        <w:jc w:val="right"/>
        <w:rPr>
          <w:rFonts w:ascii="Times New Roman" w:hAnsi="Times New Roman" w:cs="Times New Roman"/>
          <w:sz w:val="24"/>
          <w:szCs w:val="24"/>
        </w:rPr>
      </w:pPr>
    </w:p>
    <w:p w14:paraId="0F94B36C" w14:textId="77777777" w:rsidR="00D5679F" w:rsidRDefault="00D5679F">
      <w:pPr>
        <w:pStyle w:val="ConsPlusNonformat"/>
        <w:widowControl/>
        <w:jc w:val="right"/>
        <w:rPr>
          <w:rFonts w:ascii="Times New Roman" w:hAnsi="Times New Roman" w:cs="Times New Roman"/>
          <w:sz w:val="24"/>
          <w:szCs w:val="24"/>
        </w:rPr>
      </w:pPr>
    </w:p>
    <w:p w14:paraId="56B3E6B6" w14:textId="77777777" w:rsidR="00D5679F" w:rsidRDefault="00D5679F">
      <w:pPr>
        <w:pStyle w:val="ConsPlusNonformat"/>
        <w:widowControl/>
        <w:jc w:val="right"/>
        <w:rPr>
          <w:rFonts w:ascii="Times New Roman" w:hAnsi="Times New Roman" w:cs="Times New Roman"/>
          <w:sz w:val="24"/>
          <w:szCs w:val="24"/>
        </w:rPr>
      </w:pPr>
    </w:p>
    <w:p w14:paraId="4EA6C1F6" w14:textId="77777777" w:rsidR="00D5679F" w:rsidRDefault="00D5679F">
      <w:pPr>
        <w:pStyle w:val="ConsPlusNonformat"/>
        <w:widowControl/>
        <w:jc w:val="right"/>
        <w:rPr>
          <w:rFonts w:ascii="Times New Roman" w:hAnsi="Times New Roman" w:cs="Times New Roman"/>
          <w:sz w:val="24"/>
          <w:szCs w:val="24"/>
        </w:rPr>
      </w:pPr>
    </w:p>
    <w:p w14:paraId="6E6BDF25" w14:textId="77777777" w:rsidR="00D5679F" w:rsidRDefault="00D5679F">
      <w:pPr>
        <w:pStyle w:val="ConsPlusNonformat"/>
        <w:widowControl/>
        <w:jc w:val="right"/>
        <w:rPr>
          <w:rFonts w:ascii="Times New Roman" w:hAnsi="Times New Roman" w:cs="Times New Roman"/>
          <w:sz w:val="24"/>
          <w:szCs w:val="24"/>
        </w:rPr>
      </w:pPr>
    </w:p>
    <w:p w14:paraId="3B5C740B" w14:textId="77777777" w:rsidR="00D5679F" w:rsidRDefault="00D5679F">
      <w:pPr>
        <w:pStyle w:val="ConsPlusNonformat"/>
        <w:widowControl/>
        <w:jc w:val="right"/>
        <w:rPr>
          <w:rFonts w:ascii="Times New Roman" w:hAnsi="Times New Roman" w:cs="Times New Roman"/>
          <w:sz w:val="24"/>
          <w:szCs w:val="24"/>
        </w:rPr>
      </w:pPr>
    </w:p>
    <w:p w14:paraId="64DCAF86" w14:textId="77777777" w:rsidR="00D5679F" w:rsidRDefault="00D5679F">
      <w:pPr>
        <w:pStyle w:val="ConsPlusNonformat"/>
        <w:widowControl/>
        <w:jc w:val="right"/>
        <w:rPr>
          <w:rFonts w:ascii="Times New Roman" w:hAnsi="Times New Roman" w:cs="Times New Roman"/>
          <w:sz w:val="24"/>
          <w:szCs w:val="24"/>
        </w:rPr>
      </w:pPr>
    </w:p>
    <w:p w14:paraId="0146863E" w14:textId="77777777" w:rsidR="00D5679F" w:rsidRDefault="00D5679F">
      <w:pPr>
        <w:pStyle w:val="ConsPlusNonformat"/>
        <w:widowControl/>
        <w:jc w:val="right"/>
        <w:rPr>
          <w:rFonts w:ascii="Times New Roman" w:hAnsi="Times New Roman" w:cs="Times New Roman"/>
          <w:sz w:val="24"/>
          <w:szCs w:val="24"/>
        </w:rPr>
      </w:pPr>
    </w:p>
    <w:p w14:paraId="0998B4D8" w14:textId="77777777" w:rsidR="00D5679F" w:rsidRDefault="00D5679F">
      <w:pPr>
        <w:pStyle w:val="ConsPlusNonformat"/>
        <w:widowControl/>
        <w:jc w:val="right"/>
        <w:rPr>
          <w:rFonts w:ascii="Times New Roman" w:hAnsi="Times New Roman" w:cs="Times New Roman"/>
          <w:sz w:val="24"/>
          <w:szCs w:val="24"/>
        </w:rPr>
      </w:pPr>
    </w:p>
    <w:p w14:paraId="425E7E6A" w14:textId="77777777" w:rsidR="00D5679F" w:rsidRDefault="00D5679F">
      <w:pPr>
        <w:pStyle w:val="ConsPlusNonformat"/>
        <w:widowControl/>
        <w:jc w:val="right"/>
        <w:rPr>
          <w:rFonts w:ascii="Times New Roman" w:hAnsi="Times New Roman" w:cs="Times New Roman"/>
          <w:sz w:val="24"/>
          <w:szCs w:val="24"/>
        </w:rPr>
      </w:pPr>
    </w:p>
    <w:p w14:paraId="3E247379" w14:textId="77777777" w:rsidR="00D5679F" w:rsidRDefault="00D5679F">
      <w:pPr>
        <w:pStyle w:val="ConsPlusNonformat"/>
        <w:widowControl/>
        <w:jc w:val="right"/>
        <w:rPr>
          <w:rFonts w:ascii="Times New Roman" w:hAnsi="Times New Roman" w:cs="Times New Roman"/>
          <w:sz w:val="24"/>
          <w:szCs w:val="24"/>
        </w:rPr>
      </w:pPr>
    </w:p>
    <w:p w14:paraId="176ECBB7" w14:textId="77777777" w:rsidR="00D5679F" w:rsidRDefault="00D5679F">
      <w:pPr>
        <w:pStyle w:val="ConsPlusNonformat"/>
        <w:widowControl/>
        <w:jc w:val="right"/>
        <w:rPr>
          <w:rFonts w:ascii="Times New Roman" w:hAnsi="Times New Roman" w:cs="Times New Roman"/>
          <w:sz w:val="24"/>
          <w:szCs w:val="24"/>
        </w:rPr>
      </w:pPr>
    </w:p>
    <w:p w14:paraId="1089EE65" w14:textId="77777777" w:rsidR="00D5679F" w:rsidRDefault="00D5679F">
      <w:pPr>
        <w:pStyle w:val="ConsPlusNonformat"/>
        <w:widowControl/>
        <w:jc w:val="right"/>
        <w:rPr>
          <w:rFonts w:ascii="Times New Roman" w:hAnsi="Times New Roman" w:cs="Times New Roman"/>
          <w:sz w:val="24"/>
          <w:szCs w:val="24"/>
        </w:rPr>
      </w:pPr>
    </w:p>
    <w:p w14:paraId="168B540A" w14:textId="77777777" w:rsidR="00D5679F" w:rsidRDefault="00D5679F">
      <w:pPr>
        <w:pStyle w:val="ConsPlusNonformat"/>
        <w:widowControl/>
        <w:jc w:val="right"/>
        <w:rPr>
          <w:rFonts w:ascii="Times New Roman" w:hAnsi="Times New Roman" w:cs="Times New Roman"/>
          <w:sz w:val="24"/>
          <w:szCs w:val="24"/>
        </w:rPr>
      </w:pPr>
    </w:p>
    <w:p w14:paraId="7A23B1B6" w14:textId="77777777" w:rsidR="00D5679F" w:rsidRDefault="00D5679F">
      <w:pPr>
        <w:pStyle w:val="ConsPlusNonformat"/>
        <w:widowControl/>
        <w:jc w:val="right"/>
        <w:rPr>
          <w:rFonts w:ascii="Times New Roman" w:hAnsi="Times New Roman" w:cs="Times New Roman"/>
          <w:sz w:val="24"/>
          <w:szCs w:val="24"/>
        </w:rPr>
      </w:pPr>
    </w:p>
    <w:p w14:paraId="46658828" w14:textId="77777777" w:rsidR="00D5679F" w:rsidRDefault="00D5679F">
      <w:pPr>
        <w:pStyle w:val="ConsPlusNonformat"/>
        <w:widowControl/>
        <w:jc w:val="right"/>
        <w:rPr>
          <w:rFonts w:ascii="Times New Roman" w:hAnsi="Times New Roman" w:cs="Times New Roman"/>
          <w:sz w:val="24"/>
          <w:szCs w:val="24"/>
        </w:rPr>
      </w:pPr>
    </w:p>
    <w:p w14:paraId="402535E1" w14:textId="77777777" w:rsidR="00D5679F" w:rsidRDefault="00D5679F">
      <w:pPr>
        <w:pStyle w:val="ConsPlusNonformat"/>
        <w:widowControl/>
        <w:jc w:val="right"/>
        <w:rPr>
          <w:rFonts w:ascii="Times New Roman" w:hAnsi="Times New Roman" w:cs="Times New Roman"/>
          <w:sz w:val="24"/>
          <w:szCs w:val="24"/>
        </w:rPr>
      </w:pPr>
    </w:p>
    <w:p w14:paraId="6E90E049" w14:textId="77777777" w:rsidR="00D5679F" w:rsidRDefault="00D5679F">
      <w:pPr>
        <w:pStyle w:val="ConsPlusNonformat"/>
        <w:widowControl/>
        <w:jc w:val="right"/>
        <w:rPr>
          <w:rFonts w:ascii="Times New Roman" w:hAnsi="Times New Roman" w:cs="Times New Roman"/>
          <w:sz w:val="24"/>
          <w:szCs w:val="24"/>
        </w:rPr>
      </w:pPr>
    </w:p>
    <w:p w14:paraId="46F951C5" w14:textId="77777777" w:rsidR="00D5679F" w:rsidRDefault="00D5679F">
      <w:pPr>
        <w:pStyle w:val="ConsPlusNonformat"/>
        <w:widowControl/>
        <w:rPr>
          <w:rFonts w:ascii="Times New Roman" w:hAnsi="Times New Roman" w:cs="Times New Roman"/>
          <w:sz w:val="24"/>
          <w:szCs w:val="24"/>
        </w:rPr>
      </w:pPr>
    </w:p>
    <w:p w14:paraId="65C2D924" w14:textId="77777777" w:rsidR="00D5679F" w:rsidRDefault="00D5679F">
      <w:pPr>
        <w:pStyle w:val="ConsPlusNonformat"/>
        <w:widowControl/>
        <w:rPr>
          <w:rFonts w:ascii="Times New Roman" w:hAnsi="Times New Roman" w:cs="Times New Roman"/>
          <w:sz w:val="24"/>
          <w:szCs w:val="24"/>
        </w:rPr>
      </w:pPr>
    </w:p>
    <w:p w14:paraId="7F112D77" w14:textId="77777777" w:rsidR="00D5679F" w:rsidRDefault="00D5679F"/>
    <w:p w14:paraId="510A23F1" w14:textId="77777777" w:rsidR="00D5679F" w:rsidRDefault="00D5679F">
      <w:pPr>
        <w:pStyle w:val="ConsPlusNonformat"/>
        <w:widowControl/>
        <w:ind w:left="5954"/>
        <w:rPr>
          <w:rFonts w:ascii="Times New Roman" w:hAnsi="Times New Roman" w:cs="Times New Roman"/>
          <w:sz w:val="24"/>
          <w:szCs w:val="24"/>
        </w:rPr>
      </w:pPr>
    </w:p>
    <w:p w14:paraId="0D11BC2E" w14:textId="77777777" w:rsidR="00546E2A" w:rsidRDefault="00546E2A">
      <w:pPr>
        <w:pStyle w:val="ConsPlusNonformat"/>
        <w:widowControl/>
        <w:ind w:left="5954"/>
        <w:rPr>
          <w:rFonts w:ascii="Times New Roman" w:hAnsi="Times New Roman" w:cs="Times New Roman"/>
          <w:sz w:val="24"/>
          <w:szCs w:val="24"/>
        </w:rPr>
      </w:pPr>
    </w:p>
    <w:p w14:paraId="7C6CEC33" w14:textId="77777777" w:rsidR="0021291E" w:rsidRDefault="0021291E">
      <w:pPr>
        <w:pStyle w:val="ConsPlusNonformat"/>
        <w:widowControl/>
        <w:ind w:left="5954"/>
        <w:rPr>
          <w:rFonts w:ascii="Times New Roman" w:hAnsi="Times New Roman" w:cs="Times New Roman"/>
          <w:sz w:val="24"/>
          <w:szCs w:val="24"/>
        </w:rPr>
      </w:pPr>
    </w:p>
    <w:p w14:paraId="79AE6945" w14:textId="77777777" w:rsidR="0021291E" w:rsidRDefault="0021291E">
      <w:pPr>
        <w:pStyle w:val="ConsPlusNonformat"/>
        <w:widowControl/>
        <w:ind w:left="5954"/>
        <w:rPr>
          <w:rFonts w:ascii="Times New Roman" w:hAnsi="Times New Roman" w:cs="Times New Roman"/>
          <w:sz w:val="24"/>
          <w:szCs w:val="24"/>
        </w:rPr>
      </w:pPr>
    </w:p>
    <w:p w14:paraId="330968F0" w14:textId="77777777" w:rsidR="0021291E" w:rsidRDefault="0021291E">
      <w:pPr>
        <w:pStyle w:val="ConsPlusNonformat"/>
        <w:widowControl/>
        <w:ind w:left="5954"/>
        <w:rPr>
          <w:rFonts w:ascii="Times New Roman" w:hAnsi="Times New Roman" w:cs="Times New Roman"/>
          <w:sz w:val="24"/>
          <w:szCs w:val="24"/>
        </w:rPr>
      </w:pPr>
    </w:p>
    <w:p w14:paraId="0B0B962F" w14:textId="77777777" w:rsidR="00D5679F" w:rsidRDefault="004E7899">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7 </w:t>
      </w:r>
    </w:p>
    <w:p w14:paraId="568D3821" w14:textId="77777777" w:rsidR="00D5679F" w:rsidRDefault="004E7899">
      <w:pPr>
        <w:pStyle w:val="ConsPlusTitle"/>
        <w:jc w:val="center"/>
        <w:outlineLvl w:val="0"/>
        <w:rPr>
          <w:b w:val="0"/>
          <w:sz w:val="24"/>
          <w:szCs w:val="24"/>
        </w:rPr>
      </w:pPr>
      <w:r>
        <w:rPr>
          <w:sz w:val="24"/>
          <w:szCs w:val="24"/>
        </w:rPr>
        <w:t xml:space="preserve">                                                                                       </w:t>
      </w:r>
      <w:r>
        <w:rPr>
          <w:b w:val="0"/>
          <w:sz w:val="24"/>
          <w:szCs w:val="24"/>
        </w:rPr>
        <w:t xml:space="preserve">к документации об аукционе </w:t>
      </w:r>
    </w:p>
    <w:p w14:paraId="02AF2687" w14:textId="77777777" w:rsidR="00D5679F" w:rsidRDefault="00D5679F">
      <w:pPr>
        <w:pStyle w:val="ConsPlusTitle"/>
        <w:jc w:val="center"/>
        <w:outlineLvl w:val="0"/>
        <w:rPr>
          <w:sz w:val="24"/>
          <w:szCs w:val="24"/>
        </w:rPr>
      </w:pPr>
    </w:p>
    <w:p w14:paraId="1465C909" w14:textId="77777777" w:rsidR="00D5679F" w:rsidRDefault="00D5679F">
      <w:pPr>
        <w:pStyle w:val="ConsPlusTitle"/>
        <w:jc w:val="center"/>
        <w:outlineLvl w:val="0"/>
        <w:rPr>
          <w:sz w:val="24"/>
          <w:szCs w:val="24"/>
        </w:rPr>
      </w:pPr>
    </w:p>
    <w:p w14:paraId="1FDE1665" w14:textId="77777777" w:rsidR="00D5679F" w:rsidRDefault="004E7899">
      <w:pPr>
        <w:pStyle w:val="ConsPlusTitle"/>
        <w:jc w:val="center"/>
        <w:outlineLvl w:val="0"/>
        <w:rPr>
          <w:sz w:val="24"/>
          <w:szCs w:val="24"/>
        </w:rPr>
      </w:pPr>
      <w:r>
        <w:rPr>
          <w:sz w:val="24"/>
          <w:szCs w:val="24"/>
        </w:rPr>
        <w:t xml:space="preserve">ПРОЕКТ ДОГОВОРА АРЕНДЫ ПО ЛОТУ № </w:t>
      </w:r>
    </w:p>
    <w:p w14:paraId="260DED0C" w14:textId="77777777" w:rsidR="00D5679F" w:rsidRDefault="00D5679F">
      <w:pPr>
        <w:jc w:val="center"/>
        <w:outlineLvl w:val="0"/>
        <w:rPr>
          <w:iCs/>
        </w:rPr>
      </w:pPr>
    </w:p>
    <w:p w14:paraId="7F4B9C5A" w14:textId="77777777" w:rsidR="00D5679F" w:rsidRDefault="004E7899">
      <w:pPr>
        <w:pStyle w:val="ConsPlusNonformat"/>
        <w:jc w:val="center"/>
        <w:rPr>
          <w:rFonts w:ascii="Times New Roman" w:hAnsi="Times New Roman" w:cs="Times New Roman"/>
          <w:sz w:val="24"/>
          <w:szCs w:val="24"/>
        </w:rPr>
      </w:pPr>
      <w:r>
        <w:rPr>
          <w:rFonts w:ascii="Times New Roman" w:hAnsi="Times New Roman" w:cs="Times New Roman"/>
          <w:sz w:val="24"/>
          <w:szCs w:val="24"/>
        </w:rPr>
        <w:t>О передаче в аренду недвижимого имущества, закрепленного на праве</w:t>
      </w:r>
    </w:p>
    <w:p w14:paraId="12BA3557" w14:textId="77777777" w:rsidR="00D5679F" w:rsidRDefault="004E789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оперативного управления за Государственным областным </w:t>
      </w:r>
    </w:p>
    <w:p w14:paraId="0C9CFBD6" w14:textId="77777777" w:rsidR="00D5679F" w:rsidRDefault="004E7899">
      <w:pPr>
        <w:pStyle w:val="ConsPlusNonformat"/>
        <w:jc w:val="center"/>
        <w:rPr>
          <w:rFonts w:ascii="Times New Roman" w:hAnsi="Times New Roman" w:cs="Times New Roman"/>
          <w:sz w:val="24"/>
          <w:szCs w:val="24"/>
        </w:rPr>
      </w:pPr>
      <w:r>
        <w:rPr>
          <w:rFonts w:ascii="Times New Roman" w:hAnsi="Times New Roman" w:cs="Times New Roman"/>
          <w:sz w:val="24"/>
          <w:szCs w:val="24"/>
        </w:rPr>
        <w:t>бюджетным учреждением «Мурманский региональный инновационный бизнес-инкубатор»</w:t>
      </w:r>
    </w:p>
    <w:p w14:paraId="7D76012D" w14:textId="77777777" w:rsidR="00D5679F" w:rsidRDefault="00D5679F">
      <w:pPr>
        <w:ind w:firstLine="540"/>
        <w:jc w:val="both"/>
        <w:outlineLvl w:val="0"/>
        <w:rPr>
          <w:i/>
          <w:iCs/>
        </w:rPr>
      </w:pPr>
    </w:p>
    <w:p w14:paraId="331823A5" w14:textId="77777777" w:rsidR="00D5679F" w:rsidRDefault="004E7899">
      <w:pPr>
        <w:jc w:val="right"/>
        <w:outlineLvl w:val="0"/>
        <w:rPr>
          <w:iCs/>
        </w:rPr>
      </w:pPr>
      <w:r>
        <w:rPr>
          <w:iCs/>
        </w:rPr>
        <w:t>«___» _________ 20__ г.</w:t>
      </w:r>
    </w:p>
    <w:p w14:paraId="401C3401" w14:textId="77777777" w:rsidR="00D5679F" w:rsidRDefault="00D5679F">
      <w:pPr>
        <w:pStyle w:val="ConsPlusNonformat"/>
        <w:rPr>
          <w:rFonts w:ascii="Times New Roman" w:hAnsi="Times New Roman" w:cs="Times New Roman"/>
          <w:sz w:val="24"/>
          <w:szCs w:val="24"/>
        </w:rPr>
      </w:pPr>
    </w:p>
    <w:p w14:paraId="1503D3A5" w14:textId="77777777" w:rsidR="00D5679F" w:rsidRDefault="00D5679F">
      <w:pPr>
        <w:pStyle w:val="ConsPlusNonformat"/>
        <w:rPr>
          <w:rFonts w:ascii="Times New Roman" w:hAnsi="Times New Roman" w:cs="Times New Roman"/>
          <w:sz w:val="24"/>
          <w:szCs w:val="24"/>
        </w:rPr>
      </w:pPr>
    </w:p>
    <w:p w14:paraId="4EDB2D25" w14:textId="77777777" w:rsidR="00D5679F" w:rsidRDefault="00D5679F">
      <w:pPr>
        <w:pStyle w:val="ConsPlusNonformat"/>
        <w:rPr>
          <w:rFonts w:ascii="Times New Roman" w:hAnsi="Times New Roman" w:cs="Times New Roman"/>
          <w:sz w:val="24"/>
          <w:szCs w:val="24"/>
        </w:rPr>
      </w:pPr>
    </w:p>
    <w:p w14:paraId="495FB3DD" w14:textId="77777777" w:rsidR="00D5679F" w:rsidRDefault="004E7899" w:rsidP="00546E2A">
      <w:pPr>
        <w:pStyle w:val="ConsPlusNonformat"/>
        <w:ind w:firstLine="708"/>
        <w:jc w:val="both"/>
        <w:rPr>
          <w:rFonts w:ascii="Times New Roman" w:hAnsi="Times New Roman" w:cs="Times New Roman"/>
          <w:sz w:val="24"/>
          <w:szCs w:val="24"/>
        </w:rPr>
      </w:pPr>
      <w:r>
        <w:rPr>
          <w:rFonts w:ascii="Times New Roman" w:hAnsi="Times New Roman" w:cs="Times New Roman"/>
          <w:bCs/>
          <w:sz w:val="24"/>
          <w:szCs w:val="24"/>
        </w:rPr>
        <w:t xml:space="preserve">Государственное областное бюджетное учреждение «Мурманский региональный инновационный бизнес-инкубатор», именуемое в дальнейшем «Арендодатель», «ГОБУ МРИБИ», в лице </w:t>
      </w:r>
      <w:r w:rsidR="00546E2A">
        <w:rPr>
          <w:rFonts w:ascii="Times New Roman" w:hAnsi="Times New Roman" w:cs="Times New Roman"/>
          <w:bCs/>
          <w:sz w:val="24"/>
          <w:szCs w:val="24"/>
        </w:rPr>
        <w:t>_______________________</w:t>
      </w:r>
      <w:r>
        <w:rPr>
          <w:rFonts w:ascii="Times New Roman" w:hAnsi="Times New Roman" w:cs="Times New Roman"/>
          <w:bCs/>
          <w:sz w:val="24"/>
          <w:szCs w:val="24"/>
        </w:rPr>
        <w:t>, действующе</w:t>
      </w:r>
      <w:r w:rsidR="00546E2A">
        <w:rPr>
          <w:rFonts w:ascii="Times New Roman" w:hAnsi="Times New Roman" w:cs="Times New Roman"/>
          <w:bCs/>
          <w:sz w:val="24"/>
          <w:szCs w:val="24"/>
        </w:rPr>
        <w:t>го</w:t>
      </w:r>
      <w:r>
        <w:rPr>
          <w:rFonts w:ascii="Times New Roman" w:hAnsi="Times New Roman" w:cs="Times New Roman"/>
          <w:bCs/>
          <w:sz w:val="24"/>
          <w:szCs w:val="24"/>
        </w:rPr>
        <w:t xml:space="preserve"> на основании </w:t>
      </w:r>
      <w:r w:rsidR="00546E2A">
        <w:rPr>
          <w:rFonts w:ascii="Times New Roman" w:hAnsi="Times New Roman" w:cs="Times New Roman"/>
          <w:bCs/>
          <w:sz w:val="24"/>
          <w:szCs w:val="24"/>
        </w:rPr>
        <w:t>_________________</w:t>
      </w:r>
      <w:r>
        <w:rPr>
          <w:rFonts w:ascii="Times New Roman" w:hAnsi="Times New Roman" w:cs="Times New Roman"/>
          <w:sz w:val="24"/>
          <w:szCs w:val="24"/>
        </w:rPr>
        <w:t>, с одной стороны, и_________________________________ _______________________________________________________________________________,</w:t>
      </w:r>
    </w:p>
    <w:p w14:paraId="778413CD" w14:textId="77777777" w:rsidR="00D5679F" w:rsidRPr="00546E2A" w:rsidRDefault="004E7899">
      <w:pPr>
        <w:pStyle w:val="ConsPlusNonformat"/>
        <w:jc w:val="center"/>
        <w:rPr>
          <w:rFonts w:ascii="Times New Roman" w:hAnsi="Times New Roman" w:cs="Times New Roman"/>
        </w:rPr>
      </w:pPr>
      <w:r w:rsidRPr="00546E2A">
        <w:rPr>
          <w:rFonts w:ascii="Times New Roman" w:hAnsi="Times New Roman" w:cs="Times New Roman"/>
        </w:rPr>
        <w:t>(полное наименование организации либо фамилия, имя, отчество физического лица, применяющего специальный налоговый режим «Налог на профессиональный доход»)</w:t>
      </w:r>
    </w:p>
    <w:p w14:paraId="20F89C9B"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именуемый в дальнейшем «Арендатор», в лице __________________________________</w:t>
      </w:r>
    </w:p>
    <w:p w14:paraId="7C9CA6F8"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14:paraId="20BE6EEF" w14:textId="77777777" w:rsidR="00D5679F" w:rsidRPr="00546E2A" w:rsidRDefault="004E7899">
      <w:pPr>
        <w:pStyle w:val="ConsPlusNonformat"/>
        <w:jc w:val="center"/>
        <w:rPr>
          <w:rFonts w:ascii="Times New Roman" w:hAnsi="Times New Roman" w:cs="Times New Roman"/>
        </w:rPr>
      </w:pPr>
      <w:r w:rsidRPr="00546E2A">
        <w:rPr>
          <w:rFonts w:ascii="Times New Roman" w:hAnsi="Times New Roman" w:cs="Times New Roman"/>
        </w:rPr>
        <w:t>(должность, фамилия, имя и отчество)</w:t>
      </w:r>
    </w:p>
    <w:p w14:paraId="44B27D99"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действующего на основании ______________________________________________________,</w:t>
      </w:r>
    </w:p>
    <w:p w14:paraId="0E8927F5" w14:textId="77777777" w:rsidR="00D5679F" w:rsidRPr="00546E2A" w:rsidRDefault="004E7899" w:rsidP="00546E2A">
      <w:pPr>
        <w:pStyle w:val="ConsPlusNonformat"/>
        <w:tabs>
          <w:tab w:val="left" w:pos="567"/>
          <w:tab w:val="left" w:pos="709"/>
          <w:tab w:val="left" w:pos="851"/>
        </w:tabs>
        <w:jc w:val="center"/>
        <w:rPr>
          <w:rFonts w:ascii="Times New Roman" w:hAnsi="Times New Roman" w:cs="Times New Roman"/>
        </w:rPr>
      </w:pPr>
      <w:r w:rsidRPr="00546E2A">
        <w:rPr>
          <w:rFonts w:ascii="Times New Roman" w:hAnsi="Times New Roman" w:cs="Times New Roman"/>
        </w:rPr>
        <w:t>(указать наименование и реквизиты положения, устава и т.д.)</w:t>
      </w:r>
    </w:p>
    <w:p w14:paraId="3ECE9F85"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с другой стороны (далее – при совместном упоминании- Стороны), заключили настоящий Договор о нижеследующем.</w:t>
      </w:r>
    </w:p>
    <w:p w14:paraId="17CA9007" w14:textId="77777777" w:rsidR="00D5679F" w:rsidRDefault="004E7899">
      <w:pPr>
        <w:ind w:firstLine="709"/>
        <w:jc w:val="center"/>
        <w:outlineLvl w:val="1"/>
        <w:rPr>
          <w:iCs/>
        </w:rPr>
      </w:pPr>
      <w:r>
        <w:rPr>
          <w:iCs/>
        </w:rPr>
        <w:t>1. ОБЩИЕ УСЛОВИЯ</w:t>
      </w:r>
    </w:p>
    <w:p w14:paraId="510426CC" w14:textId="77777777" w:rsidR="00D5679F" w:rsidRDefault="00D5679F">
      <w:pPr>
        <w:pStyle w:val="ConsPlusNonformat"/>
        <w:jc w:val="both"/>
        <w:rPr>
          <w:rFonts w:ascii="Times New Roman" w:hAnsi="Times New Roman" w:cs="Times New Roman"/>
          <w:sz w:val="24"/>
          <w:szCs w:val="24"/>
        </w:rPr>
      </w:pPr>
    </w:p>
    <w:p w14:paraId="27513A2D" w14:textId="77777777" w:rsidR="00D5679F" w:rsidRDefault="004E7899">
      <w:pPr>
        <w:ind w:firstLine="709"/>
        <w:jc w:val="both"/>
        <w:outlineLvl w:val="1"/>
        <w:rPr>
          <w:iCs/>
        </w:rPr>
      </w:pPr>
      <w:r>
        <w:rPr>
          <w:iCs/>
        </w:rPr>
        <w:t>1.1. Арендодатель передает, а Арендатор принимает во временное владение и пользование часть нежилого помещения общей площадью __ кв. м. объекта недвижимого имущества «Часть здания – нежилые помещения», расположенное на земельном участке с кадастровым номером 51:14:0030302:49 и находящиеся по адресу: Российская Федерация, Мурманская область, муниципальный округ город Апатиты, город Апатиты, ул. Ленина, владение 27 (далее – Недвижимое имущество), расположенное на __ этаже, номер помещения __, номера по плану здания __ для использования под размещение офиса.</w:t>
      </w:r>
    </w:p>
    <w:p w14:paraId="7231908F" w14:textId="77777777" w:rsidR="00D5679F" w:rsidRDefault="004E7899">
      <w:pPr>
        <w:ind w:firstLine="709"/>
        <w:jc w:val="both"/>
        <w:outlineLvl w:val="1"/>
        <w:rPr>
          <w:iCs/>
        </w:rPr>
      </w:pPr>
      <w:r>
        <w:rPr>
          <w:iCs/>
        </w:rPr>
        <w:t>Одновременно с передачей прав по владению и пользованию Недвижимым имуществом Арендатору передается право пользования той частью земельного участка, которая занята Недвижимым имуществом и необходима для его использования в соответствии с его назначением.</w:t>
      </w:r>
    </w:p>
    <w:p w14:paraId="7283B156" w14:textId="77777777" w:rsidR="00D5679F" w:rsidRDefault="004E7899">
      <w:pPr>
        <w:ind w:firstLine="709"/>
        <w:jc w:val="both"/>
        <w:outlineLvl w:val="1"/>
        <w:rPr>
          <w:iCs/>
        </w:rPr>
      </w:pPr>
      <w:r>
        <w:rPr>
          <w:iCs/>
        </w:rPr>
        <w:t>1.2. Состав передаваемого в аренду Недвижимого имущества определяется в выписке из технического паспорта № 358 объекта недвижимости (Приложении № 1) к Договору и в согласованной Арендодателем и Арендатором схеме-плане недвижимого имущества (Приложение №2), являющихся его неотъемлемой частью.</w:t>
      </w:r>
    </w:p>
    <w:p w14:paraId="413725F4" w14:textId="77777777" w:rsidR="00D5679F" w:rsidRDefault="004E7899">
      <w:pPr>
        <w:ind w:firstLine="709"/>
        <w:jc w:val="both"/>
        <w:outlineLvl w:val="1"/>
        <w:rPr>
          <w:iCs/>
        </w:rPr>
      </w:pPr>
      <w:r>
        <w:rPr>
          <w:iCs/>
        </w:rPr>
        <w:t>Передача Недвижимого имущества в аренду оформляется актом приема-передачи (Приложение № 3) в соответствии с п. 3.4 Договора с указанием фактического состояния Недвижимого имущества.</w:t>
      </w:r>
    </w:p>
    <w:p w14:paraId="7BB7E943" w14:textId="77777777" w:rsidR="00D5679F" w:rsidRDefault="004E7899">
      <w:pPr>
        <w:ind w:firstLine="709"/>
        <w:jc w:val="both"/>
        <w:outlineLvl w:val="1"/>
        <w:rPr>
          <w:iCs/>
        </w:rPr>
      </w:pPr>
      <w:r>
        <w:rPr>
          <w:iCs/>
        </w:rPr>
        <w:t>Акт приема-передачи приобщается к Договору и является его неотъемлемой частью. При отсутствии акта приема-передачи Договор считается незаключенным.</w:t>
      </w:r>
    </w:p>
    <w:p w14:paraId="597CB78F" w14:textId="77777777" w:rsidR="009A65B8" w:rsidRDefault="004E7899">
      <w:pPr>
        <w:ind w:firstLine="709"/>
        <w:jc w:val="both"/>
        <w:outlineLvl w:val="1"/>
        <w:rPr>
          <w:iCs/>
        </w:rPr>
      </w:pPr>
      <w:r>
        <w:rPr>
          <w:iCs/>
        </w:rPr>
        <w:t xml:space="preserve">1.3. </w:t>
      </w:r>
      <w:r w:rsidR="009A65B8">
        <w:rPr>
          <w:iCs/>
        </w:rPr>
        <w:t xml:space="preserve">Срок действия Договора устанавливается на одиннадцать месяцев </w:t>
      </w:r>
      <w:r w:rsidR="009A65B8" w:rsidRPr="009A65B8">
        <w:rPr>
          <w:iCs/>
        </w:rPr>
        <w:t>с____ по ____и вступает в силу с даты его заключения. Согласно статье 425 Гражданского кодекса Российской Федерации услов</w:t>
      </w:r>
      <w:r w:rsidR="009A65B8">
        <w:rPr>
          <w:iCs/>
        </w:rPr>
        <w:t xml:space="preserve">ия заключенного Договора </w:t>
      </w:r>
      <w:r w:rsidR="009A65B8" w:rsidRPr="009A65B8">
        <w:rPr>
          <w:iCs/>
        </w:rPr>
        <w:t>в части начисления арендной платы применяются с даты, указанной в акте приема-передачи недвижимого имущества. В части финансовых обязательств Сторон Договор действует до их полного исполнения.</w:t>
      </w:r>
    </w:p>
    <w:p w14:paraId="209ACB7B" w14:textId="77777777" w:rsidR="009A65B8" w:rsidRDefault="009A65B8" w:rsidP="009A65B8">
      <w:pPr>
        <w:ind w:firstLine="709"/>
        <w:jc w:val="both"/>
        <w:outlineLvl w:val="1"/>
        <w:rPr>
          <w:iCs/>
        </w:rPr>
      </w:pPr>
      <w:r>
        <w:rPr>
          <w:iCs/>
        </w:rPr>
        <w:lastRenderedPageBreak/>
        <w:t>1.4. Передача н</w:t>
      </w:r>
      <w:r w:rsidR="004E7899">
        <w:rPr>
          <w:iCs/>
        </w:rPr>
        <w:t xml:space="preserve">едвижимого имущества в аренду не влечет передачу права собственности на него. </w:t>
      </w:r>
      <w:r>
        <w:rPr>
          <w:iCs/>
        </w:rPr>
        <w:t>Приватизация арендуемого Недвижимого имущества может быть осуществлена только в случаях и порядке, установленных действующим законодательством Российской Федерации.</w:t>
      </w:r>
    </w:p>
    <w:p w14:paraId="6D7D020D" w14:textId="77777777" w:rsidR="00D5679F" w:rsidRDefault="004E7899">
      <w:pPr>
        <w:ind w:firstLine="709"/>
        <w:jc w:val="both"/>
        <w:outlineLvl w:val="1"/>
        <w:rPr>
          <w:iCs/>
        </w:rPr>
      </w:pPr>
      <w:r>
        <w:rPr>
          <w:iCs/>
        </w:rPr>
        <w:t>1.5. За пределами исполнения обязательств по настоящему Договору Арендатор полностью свободен в своей деятельности.</w:t>
      </w:r>
    </w:p>
    <w:p w14:paraId="6FC49ACA" w14:textId="77777777" w:rsidR="00D5679F" w:rsidRDefault="004E7899">
      <w:pPr>
        <w:ind w:firstLine="709"/>
        <w:jc w:val="both"/>
        <w:outlineLvl w:val="1"/>
        <w:rPr>
          <w:iCs/>
        </w:rPr>
      </w:pPr>
      <w:r>
        <w:rPr>
          <w:iCs/>
        </w:rPr>
        <w:t xml:space="preserve"> </w:t>
      </w:r>
    </w:p>
    <w:p w14:paraId="64733124" w14:textId="77777777" w:rsidR="00D5679F" w:rsidRDefault="004E7899">
      <w:pPr>
        <w:ind w:firstLine="709"/>
        <w:jc w:val="center"/>
        <w:outlineLvl w:val="1"/>
        <w:rPr>
          <w:iCs/>
        </w:rPr>
      </w:pPr>
      <w:r>
        <w:rPr>
          <w:iCs/>
        </w:rPr>
        <w:t>2. ОБЯЗАННОСТИ СТОРОН</w:t>
      </w:r>
    </w:p>
    <w:p w14:paraId="3231125D" w14:textId="77777777" w:rsidR="00D5679F" w:rsidRDefault="00D5679F">
      <w:pPr>
        <w:ind w:firstLine="709"/>
        <w:jc w:val="both"/>
        <w:outlineLvl w:val="1"/>
        <w:rPr>
          <w:iCs/>
        </w:rPr>
      </w:pPr>
    </w:p>
    <w:p w14:paraId="1F9A3CEC" w14:textId="77777777" w:rsidR="00D5679F" w:rsidRDefault="004E7899">
      <w:pPr>
        <w:ind w:firstLine="709"/>
        <w:jc w:val="both"/>
        <w:outlineLvl w:val="1"/>
        <w:rPr>
          <w:iCs/>
        </w:rPr>
      </w:pPr>
      <w:r>
        <w:rPr>
          <w:iCs/>
        </w:rPr>
        <w:t>2.1. Арендодатель обязуется:</w:t>
      </w:r>
    </w:p>
    <w:p w14:paraId="7B1FF9FB" w14:textId="77777777" w:rsidR="00D5679F" w:rsidRDefault="004E7899">
      <w:pPr>
        <w:ind w:firstLine="709"/>
        <w:jc w:val="both"/>
        <w:outlineLvl w:val="1"/>
        <w:rPr>
          <w:iCs/>
        </w:rPr>
      </w:pPr>
      <w:r>
        <w:rPr>
          <w:iCs/>
        </w:rPr>
        <w:t xml:space="preserve">2.1.1. В пятидневный срок с даты подписания Договора оформить с Арендатором договор </w:t>
      </w:r>
      <w:r w:rsidR="00546E2A" w:rsidRPr="00546E2A">
        <w:rPr>
          <w:iCs/>
        </w:rPr>
        <w:t>на возмещение эксплуатационных, коммунальных и административно-хозяйственных услуг</w:t>
      </w:r>
      <w:r>
        <w:rPr>
          <w:iCs/>
        </w:rPr>
        <w:t>.</w:t>
      </w:r>
    </w:p>
    <w:p w14:paraId="14C600A2" w14:textId="77777777" w:rsidR="00D5679F" w:rsidRDefault="004E7899">
      <w:pPr>
        <w:ind w:firstLine="709"/>
        <w:jc w:val="both"/>
        <w:outlineLvl w:val="1"/>
        <w:rPr>
          <w:iCs/>
        </w:rPr>
      </w:pPr>
      <w:r>
        <w:rPr>
          <w:iCs/>
        </w:rPr>
        <w:t>2.1.2. Не позднее пяти дней с даты подписания Договора передать Арендатору Недвижимое имущество, указанное в п. 1.1 Договора, по акту приема-передачи.</w:t>
      </w:r>
    </w:p>
    <w:p w14:paraId="0B12F071" w14:textId="77777777" w:rsidR="00D5679F" w:rsidRDefault="004E7899">
      <w:pPr>
        <w:ind w:firstLine="709"/>
        <w:jc w:val="both"/>
        <w:outlineLvl w:val="1"/>
        <w:rPr>
          <w:iCs/>
        </w:rPr>
      </w:pPr>
      <w:r>
        <w:rPr>
          <w:iCs/>
        </w:rPr>
        <w:t>2.1.3. В случае аварий, произошедших не по вине Арендатора, оказывать ему необходимое содействие в устранении их последствий.</w:t>
      </w:r>
    </w:p>
    <w:p w14:paraId="709ECB41" w14:textId="77777777" w:rsidR="00D5679F" w:rsidRDefault="004E7899">
      <w:pPr>
        <w:ind w:firstLine="709"/>
        <w:jc w:val="both"/>
        <w:outlineLvl w:val="1"/>
        <w:rPr>
          <w:iCs/>
        </w:rPr>
      </w:pPr>
      <w:r>
        <w:rPr>
          <w:iCs/>
        </w:rPr>
        <w:t>2.1.4. Письменно уведомлять Арендатора о необходимости освобождения Недвижимого имущества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ликвидации по градостроительным причинам (основаниям) или иными причинами, не зависящими от воли Арендодателя.</w:t>
      </w:r>
    </w:p>
    <w:p w14:paraId="16E88343" w14:textId="77777777" w:rsidR="00D5679F" w:rsidRDefault="004E7899">
      <w:pPr>
        <w:ind w:firstLine="709"/>
        <w:jc w:val="both"/>
        <w:outlineLvl w:val="1"/>
        <w:rPr>
          <w:iCs/>
        </w:rPr>
      </w:pPr>
      <w:r>
        <w:rPr>
          <w:iCs/>
        </w:rPr>
        <w:t>2.1.5. Обеспечивать нормальное функционирование и техническое состояние инженерно-технических коммуникаций, охранной, противопожарной сигнализации, а также телефонной сети.</w:t>
      </w:r>
    </w:p>
    <w:p w14:paraId="7100648C" w14:textId="77777777" w:rsidR="00D5679F" w:rsidRDefault="004E7899">
      <w:pPr>
        <w:ind w:firstLine="709"/>
        <w:jc w:val="both"/>
        <w:outlineLvl w:val="1"/>
        <w:rPr>
          <w:iCs/>
        </w:rPr>
      </w:pPr>
      <w:r>
        <w:rPr>
          <w:iCs/>
        </w:rPr>
        <w:t>2.1.6. Контролировать выполнение Арендатором обязательств по Договору.</w:t>
      </w:r>
    </w:p>
    <w:p w14:paraId="371E4C71" w14:textId="77777777" w:rsidR="00D5679F" w:rsidRDefault="004E7899">
      <w:pPr>
        <w:ind w:firstLine="709"/>
        <w:jc w:val="both"/>
        <w:outlineLvl w:val="1"/>
        <w:rPr>
          <w:iCs/>
        </w:rPr>
      </w:pPr>
      <w:r>
        <w:rPr>
          <w:iCs/>
        </w:rPr>
        <w:t>2.1.7. Обеспечивать участие в работе по приему-передаче Недвижимого имущества.</w:t>
      </w:r>
    </w:p>
    <w:p w14:paraId="20674F03" w14:textId="77777777" w:rsidR="00D5679F" w:rsidRDefault="004E7899">
      <w:pPr>
        <w:ind w:firstLine="709"/>
        <w:jc w:val="both"/>
        <w:outlineLvl w:val="1"/>
        <w:rPr>
          <w:iCs/>
        </w:rPr>
      </w:pPr>
      <w:r>
        <w:rPr>
          <w:iCs/>
        </w:rPr>
        <w:t xml:space="preserve">2.1.8. В месячный срок рассматривать обращения Арендатора по вопросам, указанным в </w:t>
      </w:r>
      <w:proofErr w:type="spellStart"/>
      <w:r>
        <w:rPr>
          <w:iCs/>
        </w:rPr>
        <w:t>п.п</w:t>
      </w:r>
      <w:proofErr w:type="spellEnd"/>
      <w:r>
        <w:rPr>
          <w:iCs/>
        </w:rPr>
        <w:t>. 2.2.7, 2.2.8 Договора, и по результатам рассмотрения обращения направлять Арендатору согласование либо отказ в согласовании проведения ремонта и переоборудования Недвижимого имущества.</w:t>
      </w:r>
    </w:p>
    <w:p w14:paraId="364EF644" w14:textId="77777777" w:rsidR="00D5679F" w:rsidRDefault="004E7899">
      <w:pPr>
        <w:ind w:firstLine="709"/>
        <w:jc w:val="both"/>
        <w:outlineLvl w:val="1"/>
        <w:rPr>
          <w:iCs/>
        </w:rPr>
      </w:pPr>
      <w:r>
        <w:rPr>
          <w:iCs/>
        </w:rPr>
        <w:t xml:space="preserve">В случае если в целях рассмотрения обращения Арендатора Арендодателю в целях соблюдения законодательства Российской Федерации требуется получить заключение специализированных организаций, срок рассмотрения обращения может быть увеличен на срок получения соответствующего заключения. </w:t>
      </w:r>
    </w:p>
    <w:p w14:paraId="0E4A4FD2" w14:textId="77777777" w:rsidR="00D5679F" w:rsidRDefault="004E7899">
      <w:pPr>
        <w:ind w:firstLine="709"/>
        <w:jc w:val="both"/>
        <w:outlineLvl w:val="1"/>
        <w:rPr>
          <w:iCs/>
        </w:rPr>
      </w:pPr>
      <w:r>
        <w:rPr>
          <w:iCs/>
        </w:rPr>
        <w:t xml:space="preserve">2.1.9. В случае прекращения действия Договора на любых законных основаниях принять Недвижимое имущество от Арендатора по акту приема-передачи.    </w:t>
      </w:r>
    </w:p>
    <w:p w14:paraId="53E4D8D8" w14:textId="77777777" w:rsidR="00D5679F" w:rsidRDefault="004E7899">
      <w:pPr>
        <w:ind w:firstLine="709"/>
        <w:jc w:val="both"/>
        <w:outlineLvl w:val="1"/>
        <w:rPr>
          <w:iCs/>
        </w:rPr>
      </w:pPr>
      <w:r>
        <w:rPr>
          <w:iCs/>
        </w:rPr>
        <w:t>2.2. Арендатор обязуется:</w:t>
      </w:r>
    </w:p>
    <w:p w14:paraId="0D5FC118" w14:textId="77777777" w:rsidR="00D5679F" w:rsidRDefault="004E7899">
      <w:pPr>
        <w:ind w:firstLine="709"/>
        <w:jc w:val="both"/>
        <w:outlineLvl w:val="1"/>
        <w:rPr>
          <w:iCs/>
        </w:rPr>
      </w:pPr>
      <w:r>
        <w:rPr>
          <w:iCs/>
        </w:rPr>
        <w:t xml:space="preserve">2.2.1. Использовать помещения исключительно по прямому назначению, указанному в </w:t>
      </w:r>
      <w:hyperlink r:id="rId9" w:tooltip="consultantplus://offline/ref=692BE4007C17724C19A3DF2A255450186894E635308F09FC74E80F9E9F5CF2595569ADF4025F1DE5E3O1F4I" w:history="1">
        <w:r>
          <w:rPr>
            <w:iCs/>
            <w:color w:val="0000FF"/>
          </w:rPr>
          <w:t>пункте 1.1</w:t>
        </w:r>
      </w:hyperlink>
      <w:r>
        <w:rPr>
          <w:iCs/>
        </w:rPr>
        <w:t xml:space="preserve"> настоящего Договора.</w:t>
      </w:r>
    </w:p>
    <w:p w14:paraId="2D7F7B67" w14:textId="77777777" w:rsidR="00D5679F" w:rsidRDefault="004E7899">
      <w:pPr>
        <w:ind w:firstLine="709"/>
        <w:jc w:val="both"/>
        <w:outlineLvl w:val="1"/>
        <w:rPr>
          <w:iCs/>
        </w:rPr>
      </w:pPr>
      <w:r>
        <w:rPr>
          <w:iCs/>
        </w:rPr>
        <w:t xml:space="preserve">2.2.2 </w:t>
      </w:r>
      <w:proofErr w:type="gramStart"/>
      <w:r>
        <w:rPr>
          <w:iCs/>
        </w:rPr>
        <w:t>В</w:t>
      </w:r>
      <w:proofErr w:type="gramEnd"/>
      <w:r>
        <w:rPr>
          <w:iCs/>
        </w:rPr>
        <w:t xml:space="preserve"> течение пяти дней с даты подписания Договора заключить с Арендодателем </w:t>
      </w:r>
      <w:r w:rsidR="00592A3E" w:rsidRPr="00592A3E">
        <w:rPr>
          <w:iCs/>
        </w:rPr>
        <w:t>договор на возмещение эксплуатационных, коммунальных и административно-хозяйственных услуг</w:t>
      </w:r>
      <w:r>
        <w:rPr>
          <w:iCs/>
        </w:rPr>
        <w:t>.</w:t>
      </w:r>
    </w:p>
    <w:p w14:paraId="0EADF56A" w14:textId="77777777" w:rsidR="00D5679F" w:rsidRDefault="004E7899">
      <w:pPr>
        <w:ind w:firstLine="709"/>
        <w:jc w:val="both"/>
        <w:outlineLvl w:val="1"/>
        <w:rPr>
          <w:iCs/>
        </w:rPr>
      </w:pPr>
      <w:r>
        <w:rPr>
          <w:iCs/>
        </w:rPr>
        <w:t>2.2.3. Не позднее пяти дней с даты подписания Договора принять у Арендодателя Недвижимое имущество, указанное в п. 1.1 Договора, по акту приема-передачи.</w:t>
      </w:r>
    </w:p>
    <w:p w14:paraId="42AC9290" w14:textId="77777777" w:rsidR="00D5679F" w:rsidRDefault="004E7899">
      <w:pPr>
        <w:ind w:firstLine="709"/>
        <w:jc w:val="both"/>
        <w:outlineLvl w:val="1"/>
        <w:rPr>
          <w:iCs/>
        </w:rPr>
      </w:pPr>
      <w:r>
        <w:rPr>
          <w:iCs/>
        </w:rPr>
        <w:t>2.2.4. Следить за нормальным функционированием и техническим состоянием инженерно-технических коммуникаций, охранной, противопожарной сигнализации, телефонной сети, обеспечивать их сохранность.</w:t>
      </w:r>
    </w:p>
    <w:p w14:paraId="717F7AD9" w14:textId="77777777" w:rsidR="00D5679F" w:rsidRDefault="004E7899">
      <w:pPr>
        <w:ind w:firstLine="709"/>
        <w:jc w:val="both"/>
        <w:outlineLvl w:val="1"/>
        <w:rPr>
          <w:iCs/>
        </w:rPr>
      </w:pPr>
      <w:r>
        <w:rPr>
          <w:iCs/>
        </w:rPr>
        <w:t xml:space="preserve">2.2.5. Соблюдать Правила внутреннего распорядка бизнес-инкубатора, </w:t>
      </w:r>
      <w:hyperlink r:id="rId10" w:tooltip="consultantplus://offline/ref=692BE4007C17724C19A3C12733380E1D6B9CBC31368D5CA824EE58C1CF5AA719156FF8B746521DOEF0I" w:history="1">
        <w:r>
          <w:rPr>
            <w:iCs/>
            <w:color w:val="0000FF"/>
          </w:rPr>
          <w:t>правила</w:t>
        </w:r>
      </w:hyperlink>
      <w:r>
        <w:rPr>
          <w:iCs/>
        </w:rPr>
        <w:t xml:space="preserve"> пожарной безопасности и техники безоп</w:t>
      </w:r>
      <w:r w:rsidR="00592A3E">
        <w:rPr>
          <w:iCs/>
        </w:rPr>
        <w:t>асности, требования Госсанэпид</w:t>
      </w:r>
      <w:r>
        <w:rPr>
          <w:iCs/>
        </w:rPr>
        <w:t>надзора, а также отраслевых правил и норм, действующих в сфере деятельности Арендатора и в отношении арендуемого им Недвижимого имущества.</w:t>
      </w:r>
    </w:p>
    <w:p w14:paraId="4298BD2F" w14:textId="77777777" w:rsidR="00D5679F" w:rsidRDefault="004E7899">
      <w:pPr>
        <w:ind w:firstLine="709"/>
        <w:jc w:val="both"/>
        <w:outlineLvl w:val="1"/>
        <w:rPr>
          <w:iCs/>
        </w:rPr>
      </w:pPr>
      <w:r>
        <w:rPr>
          <w:iCs/>
        </w:rPr>
        <w:t xml:space="preserve">2.2.6. Не допускать захламления бытовым и строительным мусором внутренних дворов здания, Недвижимого имущества и мест общего пользования. Немедленно извещать Арендодателя о всяком повреждении, аварии или ином событии, нанесшем (или грозящем </w:t>
      </w:r>
      <w:r>
        <w:rPr>
          <w:iCs/>
        </w:rPr>
        <w:lastRenderedPageBreak/>
        <w:t>нанести) Недвижимому имуществу ущерб, своевременно принимать все возможные меры по предотвращению дальнейшего его разрушения или повреждения (угрозы разрушения или повреждения).</w:t>
      </w:r>
    </w:p>
    <w:p w14:paraId="789E92B5" w14:textId="77777777" w:rsidR="00D5679F" w:rsidRDefault="004E7899">
      <w:pPr>
        <w:ind w:firstLine="709"/>
        <w:jc w:val="both"/>
        <w:outlineLvl w:val="1"/>
        <w:rPr>
          <w:iCs/>
        </w:rPr>
      </w:pPr>
      <w:r>
        <w:rPr>
          <w:iCs/>
        </w:rPr>
        <w:t>2.2.7. Не производить без предварительного письменного согласования (разрешения) Арендодателя прокладки, скрытые и открытые проводки и коммуникации, переустройства, переоборудование и (или) перепланировки Недвижимого имущества, а также иные действия, требующие внесения изменений в документы технической инвентаризации, касающихся характеристик и функционального назначения Недвижимого имущества.</w:t>
      </w:r>
    </w:p>
    <w:p w14:paraId="766F1366" w14:textId="77777777" w:rsidR="00D5679F" w:rsidRDefault="004E7899">
      <w:pPr>
        <w:ind w:firstLine="709"/>
        <w:jc w:val="both"/>
        <w:outlineLvl w:val="1"/>
        <w:rPr>
          <w:iCs/>
        </w:rPr>
      </w:pPr>
      <w:r>
        <w:rPr>
          <w:iCs/>
        </w:rPr>
        <w:t>Соответствующую проектную документацию Арендатор обязан оформить за счет собственных средств и согласовать со всеми уполномоченными органами до проведения переустройства, переоборудования и (или) перепланировки, а после окончания работ оформить технические и правоустанавливающие документы за счет собственных средств.</w:t>
      </w:r>
    </w:p>
    <w:p w14:paraId="1E4834C1" w14:textId="77777777" w:rsidR="00D5679F" w:rsidRDefault="004E7899">
      <w:pPr>
        <w:ind w:firstLine="709"/>
        <w:jc w:val="both"/>
        <w:outlineLvl w:val="1"/>
        <w:rPr>
          <w:iCs/>
        </w:rPr>
      </w:pPr>
      <w:r>
        <w:rPr>
          <w:iCs/>
        </w:rPr>
        <w:t>Приведенные в настоящем пункте требования распространяются в том числе на самовольную установку инженерного оборудования, предназначенного для обслуживания иных, помимо Недвижимого имущества, помещений, находящихся в здании, сооружении.</w:t>
      </w:r>
    </w:p>
    <w:p w14:paraId="531C9DF7" w14:textId="77777777" w:rsidR="00D5679F" w:rsidRDefault="004E7899">
      <w:pPr>
        <w:ind w:firstLine="709"/>
        <w:jc w:val="both"/>
        <w:outlineLvl w:val="1"/>
        <w:rPr>
          <w:iCs/>
        </w:rPr>
      </w:pPr>
      <w:r>
        <w:rPr>
          <w:iCs/>
        </w:rPr>
        <w:t>2.2.7.1. 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Недвижимого имущества, таковые должны быть ликвидированы Арендатором, а Недвижимое имущество приведено в прежний вид за его счет в срок, установленный Арендодателем.</w:t>
      </w:r>
    </w:p>
    <w:p w14:paraId="0BE4DC02" w14:textId="77777777" w:rsidR="00D5679F" w:rsidRDefault="004E7899">
      <w:pPr>
        <w:ind w:firstLine="709"/>
        <w:jc w:val="both"/>
        <w:outlineLvl w:val="1"/>
        <w:rPr>
          <w:iCs/>
        </w:rPr>
      </w:pPr>
      <w:r>
        <w:rPr>
          <w:iCs/>
        </w:rPr>
        <w:t xml:space="preserve">2.2.8. Своевременно производить за свой счет текущий ремонт Недвижимого имущества с предварительного письменного согласования (разрешения) Арендодателя. Неотделимые улучшения, производимые арендатором, не влияют на стоимость арендной платы и не могут служить основанием и предметом в качестве встречных обязательств Арендодателя в рамках данного договора. </w:t>
      </w:r>
    </w:p>
    <w:p w14:paraId="65D8F2F2" w14:textId="77777777" w:rsidR="00D5679F" w:rsidRDefault="004E7899">
      <w:pPr>
        <w:ind w:firstLine="709"/>
        <w:jc w:val="both"/>
        <w:outlineLvl w:val="1"/>
        <w:rPr>
          <w:b/>
          <w:bCs/>
          <w:i/>
        </w:rPr>
      </w:pPr>
      <w:r>
        <w:rPr>
          <w:iCs/>
        </w:rPr>
        <w:t>2.2.9. Не заключать договоры и не вступать в сделки, следствием которых является какое-либо обременение предоставленных Арендатору по договору имущественных прав, в частности, переход их к иному лицу (договоры залога, внесение права на аренду Недвижимого имущества или его части в уставный (складочный) капитал юридических лиц и др.).</w:t>
      </w:r>
    </w:p>
    <w:p w14:paraId="4EED0CEC" w14:textId="77777777" w:rsidR="00D5679F" w:rsidRDefault="004E7899">
      <w:pPr>
        <w:tabs>
          <w:tab w:val="left" w:pos="2835"/>
          <w:tab w:val="left" w:pos="2977"/>
          <w:tab w:val="left" w:pos="3261"/>
          <w:tab w:val="left" w:pos="4678"/>
        </w:tabs>
        <w:ind w:firstLine="709"/>
        <w:jc w:val="both"/>
        <w:outlineLvl w:val="1"/>
        <w:rPr>
          <w:iCs/>
        </w:rPr>
      </w:pPr>
      <w:r>
        <w:rPr>
          <w:iCs/>
        </w:rPr>
        <w:t xml:space="preserve">2.2.10. </w:t>
      </w:r>
      <w:r w:rsidRPr="005B38BF">
        <w:rPr>
          <w:iCs/>
        </w:rPr>
        <w:t>Обеспечивать представителям Министерства имущественных отношений Мурманской области (далее</w:t>
      </w:r>
      <w:r w:rsidRPr="005B38BF">
        <w:rPr>
          <w:iCs/>
        </w:rPr>
        <w:tab/>
        <w:t>–</w:t>
      </w:r>
      <w:r w:rsidRPr="005B38BF">
        <w:rPr>
          <w:iCs/>
        </w:rPr>
        <w:tab/>
        <w:t>Минист</w:t>
      </w:r>
      <w:r w:rsidR="000A62B9" w:rsidRPr="005B38BF">
        <w:rPr>
          <w:iCs/>
        </w:rPr>
        <w:t xml:space="preserve">ерство) и Арендодателю </w:t>
      </w:r>
      <w:r w:rsidRPr="005B38BF">
        <w:rPr>
          <w:iCs/>
        </w:rPr>
        <w:t>возможность</w:t>
      </w:r>
      <w:r w:rsidR="000A62B9" w:rsidRPr="005B38BF">
        <w:rPr>
          <w:iCs/>
        </w:rPr>
        <w:t xml:space="preserve"> беспрепятственного </w:t>
      </w:r>
      <w:r w:rsidRPr="005B38BF">
        <w:rPr>
          <w:iCs/>
        </w:rPr>
        <w:t>доступа в арендуемые помещения в случаях проведения проверок</w:t>
      </w:r>
      <w:r>
        <w:rPr>
          <w:iCs/>
        </w:rPr>
        <w:t xml:space="preserve"> использования их в соответствии с условиями настоящего Договора, а также всю документацию, запрашиваемую представителями Министерства и Арендодателя в ходе проверки.</w:t>
      </w:r>
    </w:p>
    <w:p w14:paraId="77159FDC" w14:textId="77777777" w:rsidR="00D5679F" w:rsidRDefault="004E7899">
      <w:pPr>
        <w:ind w:firstLine="708"/>
        <w:jc w:val="both"/>
        <w:outlineLvl w:val="1"/>
        <w:rPr>
          <w:iCs/>
        </w:rPr>
      </w:pPr>
      <w:r>
        <w:rPr>
          <w:iCs/>
        </w:rPr>
        <w:t xml:space="preserve">2.2.11. Письменно сообщить Арендодателю не позднее, чем за один месяц о предстоящем освобождении Недвижимого имущества, как в связи с окончанием срока действия Договора, так и при досрочном его освобождении. </w:t>
      </w:r>
    </w:p>
    <w:p w14:paraId="13A2AADE" w14:textId="77777777" w:rsidR="00D5679F" w:rsidRDefault="004E7899">
      <w:pPr>
        <w:ind w:firstLine="708"/>
        <w:jc w:val="both"/>
        <w:outlineLvl w:val="1"/>
        <w:rPr>
          <w:iCs/>
        </w:rPr>
      </w:pPr>
      <w:r>
        <w:rPr>
          <w:iCs/>
        </w:rPr>
        <w:t>2.2.12. По окончании срока действия Договора или при его досрочном расторжении освободить занимаемое Недвижимое имущество не поз</w:t>
      </w:r>
      <w:r w:rsidR="000A62B9">
        <w:rPr>
          <w:iCs/>
        </w:rPr>
        <w:t xml:space="preserve">днее даты прекращения действия </w:t>
      </w:r>
      <w:r>
        <w:rPr>
          <w:iCs/>
        </w:rPr>
        <w:t>или досрочного расторжения Договора и передать его Арендодателю по акту приема-передачи, в порядке, установленном разделом 3 Договора.</w:t>
      </w:r>
    </w:p>
    <w:p w14:paraId="6281C882" w14:textId="77777777" w:rsidR="00D5679F" w:rsidRDefault="004E7899">
      <w:pPr>
        <w:ind w:firstLine="708"/>
        <w:jc w:val="both"/>
        <w:outlineLvl w:val="1"/>
        <w:rPr>
          <w:iCs/>
        </w:rPr>
      </w:pPr>
      <w:r>
        <w:rPr>
          <w:iCs/>
        </w:rPr>
        <w:t>2.2.13. Освободить Недвижимое имущество в связи с аварийным состоянием конструкций здания (или его части), постановкой здания на капитальный ремонт или его сносом по градостро</w:t>
      </w:r>
      <w:r w:rsidR="000A62B9">
        <w:rPr>
          <w:iCs/>
        </w:rPr>
        <w:t xml:space="preserve">ительным причинам (основаниям) </w:t>
      </w:r>
      <w:r>
        <w:rPr>
          <w:iCs/>
        </w:rPr>
        <w:t xml:space="preserve">или иными причинами, не зависящими от воли Арендодателя, в сроки, установленные Арендодателем. </w:t>
      </w:r>
    </w:p>
    <w:p w14:paraId="27F61678" w14:textId="77777777" w:rsidR="00D5679F" w:rsidRDefault="00D5679F">
      <w:pPr>
        <w:ind w:firstLine="709"/>
        <w:jc w:val="both"/>
        <w:outlineLvl w:val="1"/>
        <w:rPr>
          <w:iCs/>
        </w:rPr>
      </w:pPr>
    </w:p>
    <w:p w14:paraId="26C8BB02" w14:textId="77777777" w:rsidR="00D5679F" w:rsidRDefault="004E7899">
      <w:pPr>
        <w:ind w:firstLine="709"/>
        <w:jc w:val="center"/>
        <w:outlineLvl w:val="1"/>
        <w:rPr>
          <w:iCs/>
        </w:rPr>
      </w:pPr>
      <w:r>
        <w:rPr>
          <w:iCs/>
        </w:rPr>
        <w:t>3. ПОРЯДОК ВОЗВРАТА АРЕНДУЕМЫХ ПОМЕЩЕНИЙ АРЕНДОДАТЕЛЮ</w:t>
      </w:r>
    </w:p>
    <w:p w14:paraId="7DBB0527" w14:textId="77777777" w:rsidR="00D5679F" w:rsidRDefault="00D5679F">
      <w:pPr>
        <w:ind w:firstLine="709"/>
        <w:jc w:val="both"/>
        <w:outlineLvl w:val="1"/>
        <w:rPr>
          <w:iCs/>
        </w:rPr>
      </w:pPr>
    </w:p>
    <w:p w14:paraId="0AC1A9AC" w14:textId="77777777" w:rsidR="00D5679F" w:rsidRDefault="004E7899">
      <w:pPr>
        <w:ind w:firstLine="709"/>
        <w:jc w:val="both"/>
        <w:outlineLvl w:val="1"/>
        <w:rPr>
          <w:iCs/>
        </w:rPr>
      </w:pPr>
      <w:r>
        <w:rPr>
          <w:iCs/>
        </w:rPr>
        <w:t>3.1. Возврат арендуемых помещений Арендодателю осуществляется двухсторонней комиссией, состоящей из представителей Арендодателя и Арендатора.</w:t>
      </w:r>
    </w:p>
    <w:p w14:paraId="4296F2BE" w14:textId="77777777" w:rsidR="00D5679F" w:rsidRDefault="004E7899">
      <w:pPr>
        <w:ind w:firstLine="709"/>
        <w:jc w:val="both"/>
        <w:outlineLvl w:val="1"/>
        <w:rPr>
          <w:iCs/>
        </w:rPr>
      </w:pPr>
      <w:r>
        <w:rPr>
          <w:iCs/>
        </w:rPr>
        <w:t>3.2. Стороны должны обеспечить прием-передачу Недвижимого имущества в срок, указанный в п. 2.2.12 Договора.</w:t>
      </w:r>
    </w:p>
    <w:p w14:paraId="33EB32E6" w14:textId="77777777" w:rsidR="00D5679F" w:rsidRDefault="004E7899">
      <w:pPr>
        <w:ind w:firstLine="709"/>
        <w:jc w:val="both"/>
        <w:outlineLvl w:val="1"/>
        <w:rPr>
          <w:iCs/>
        </w:rPr>
      </w:pPr>
      <w:r>
        <w:rPr>
          <w:iCs/>
        </w:rPr>
        <w:t>3.3. Недвижимое имущество должно быть передано Арендатором и принято Арендодателем не позднее срока, указанного в п. 2.2.12 Договора.</w:t>
      </w:r>
    </w:p>
    <w:p w14:paraId="610C6D28" w14:textId="77777777" w:rsidR="00D5679F" w:rsidRDefault="004E7899">
      <w:pPr>
        <w:ind w:firstLine="709"/>
        <w:jc w:val="both"/>
        <w:outlineLvl w:val="1"/>
        <w:rPr>
          <w:iCs/>
        </w:rPr>
      </w:pPr>
      <w:r>
        <w:rPr>
          <w:iCs/>
        </w:rPr>
        <w:lastRenderedPageBreak/>
        <w:t>3.4. При передаче Недвижимого имущества составляется акт приема-передачи, который подписывается Сторонами.</w:t>
      </w:r>
    </w:p>
    <w:p w14:paraId="34C47BF0" w14:textId="77777777" w:rsidR="00D5679F" w:rsidRDefault="004E7899">
      <w:pPr>
        <w:ind w:firstLine="709"/>
        <w:jc w:val="both"/>
        <w:outlineLvl w:val="1"/>
        <w:rPr>
          <w:iCs/>
        </w:rPr>
      </w:pPr>
      <w:r>
        <w:rPr>
          <w:iCs/>
        </w:rPr>
        <w:t xml:space="preserve">Акт приема-передачи составляется в двух экземплярах (по одному для каждой из Сторон). </w:t>
      </w:r>
    </w:p>
    <w:p w14:paraId="70D368F2" w14:textId="77777777" w:rsidR="00D5679F" w:rsidRDefault="004E7899">
      <w:pPr>
        <w:ind w:firstLine="709"/>
        <w:jc w:val="both"/>
        <w:outlineLvl w:val="1"/>
        <w:rPr>
          <w:iCs/>
        </w:rPr>
      </w:pPr>
      <w:r>
        <w:rPr>
          <w:iCs/>
        </w:rPr>
        <w:t>3.5. Недвижимое имущество считается фактически переданным Арендодателю с момента подписания акта приема-передачи.</w:t>
      </w:r>
    </w:p>
    <w:p w14:paraId="796E060B" w14:textId="77777777" w:rsidR="00D5679F" w:rsidRDefault="004E7899">
      <w:pPr>
        <w:ind w:firstLine="709"/>
        <w:jc w:val="both"/>
        <w:outlineLvl w:val="1"/>
        <w:rPr>
          <w:iCs/>
        </w:rPr>
      </w:pPr>
      <w:r>
        <w:rPr>
          <w:iCs/>
        </w:rPr>
        <w:t>3.6. Недвижимое имущество должно быть передано Арендодателю в том же состоянии, в котором оно было передано Арендатору, с учетом нормального износа. Также Арендодателю должны быть переданы по акту и все произведенные Арендатором улучшения Недвижимого имущества, неотделимые без вреда для него.</w:t>
      </w:r>
    </w:p>
    <w:p w14:paraId="0CEAD733" w14:textId="77777777" w:rsidR="00D5679F" w:rsidRDefault="004E7899">
      <w:pPr>
        <w:ind w:firstLine="709"/>
        <w:jc w:val="both"/>
        <w:outlineLvl w:val="1"/>
        <w:rPr>
          <w:iCs/>
        </w:rPr>
      </w:pPr>
      <w:r>
        <w:rPr>
          <w:iCs/>
        </w:rPr>
        <w:t>3.7. Арендатор не имеет права после прекращения Договора на возмещение стоимости неотделимых улучшений, произведенных с согласия Арендодателя. Произведенные Арендатором отделимые улучшения Недвижимого имущества являются собственностью Арендатора.</w:t>
      </w:r>
    </w:p>
    <w:p w14:paraId="284E751A" w14:textId="77777777" w:rsidR="00D5679F" w:rsidRDefault="00D5679F">
      <w:pPr>
        <w:ind w:firstLine="709"/>
        <w:jc w:val="both"/>
        <w:outlineLvl w:val="1"/>
        <w:rPr>
          <w:iCs/>
        </w:rPr>
      </w:pPr>
    </w:p>
    <w:p w14:paraId="64EF3B69" w14:textId="77777777" w:rsidR="00D5679F" w:rsidRDefault="004E7899">
      <w:pPr>
        <w:ind w:firstLine="709"/>
        <w:jc w:val="center"/>
        <w:outlineLvl w:val="1"/>
        <w:rPr>
          <w:iCs/>
        </w:rPr>
      </w:pPr>
      <w:r>
        <w:rPr>
          <w:iCs/>
        </w:rPr>
        <w:t>4. ПЛАТЕЖИ И РАСЧЕТЫ ПО ДОГОВОРУ</w:t>
      </w:r>
    </w:p>
    <w:p w14:paraId="48C72A99" w14:textId="77777777" w:rsidR="00D5679F" w:rsidRDefault="00D5679F">
      <w:pPr>
        <w:ind w:firstLine="709"/>
        <w:jc w:val="both"/>
        <w:outlineLvl w:val="1"/>
        <w:rPr>
          <w:iCs/>
        </w:rPr>
      </w:pPr>
    </w:p>
    <w:p w14:paraId="1BBA084D" w14:textId="7F748FED" w:rsidR="00D5679F" w:rsidRDefault="004E7899" w:rsidP="00FF6D07">
      <w:pPr>
        <w:ind w:firstLine="709"/>
        <w:jc w:val="both"/>
        <w:outlineLvl w:val="1"/>
        <w:rPr>
          <w:iCs/>
        </w:rPr>
      </w:pPr>
      <w:r>
        <w:rPr>
          <w:iCs/>
        </w:rPr>
        <w:t xml:space="preserve">4.1. Согласно Протоколу заседания Единой комиссии по проведению конкурсов, аукционов на право заключения договоров аренды, недвижимого имущества,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за указанное в п. 1.1 Договора Недвижимое имущество устанавливается </w:t>
      </w:r>
      <w:r w:rsidR="00FF6D07">
        <w:rPr>
          <w:iCs/>
        </w:rPr>
        <w:t>арендная плата в размере</w:t>
      </w:r>
      <w:r w:rsidR="00FF6D07" w:rsidRPr="00FF6D07">
        <w:rPr>
          <w:iCs/>
        </w:rPr>
        <w:t xml:space="preserve">___ </w:t>
      </w:r>
      <w:proofErr w:type="gramStart"/>
      <w:r w:rsidR="00FF6D07">
        <w:rPr>
          <w:iCs/>
        </w:rPr>
        <w:t xml:space="preserve">(  </w:t>
      </w:r>
      <w:proofErr w:type="gramEnd"/>
      <w:r w:rsidR="00FF6D07">
        <w:rPr>
          <w:iCs/>
        </w:rPr>
        <w:t xml:space="preserve">     </w:t>
      </w:r>
      <w:r w:rsidR="00FF6D07" w:rsidRPr="00FF6D07">
        <w:rPr>
          <w:iCs/>
        </w:rPr>
        <w:t>)</w:t>
      </w:r>
      <w:r w:rsidR="00FF6D07">
        <w:rPr>
          <w:iCs/>
        </w:rPr>
        <w:t xml:space="preserve"> руб.</w:t>
      </w:r>
      <w:r>
        <w:rPr>
          <w:iCs/>
        </w:rPr>
        <w:t xml:space="preserve"> в год, </w:t>
      </w:r>
      <w:r w:rsidR="00BF3F82">
        <w:rPr>
          <w:iCs/>
        </w:rPr>
        <w:t>НДС не облагается</w:t>
      </w:r>
      <w:r>
        <w:rPr>
          <w:iCs/>
        </w:rPr>
        <w:t>. Размер ежемесячной а</w:t>
      </w:r>
      <w:r w:rsidR="00FF6D07">
        <w:rPr>
          <w:iCs/>
        </w:rPr>
        <w:t>рендной платы составляет ____</w:t>
      </w:r>
      <w:proofErr w:type="gramStart"/>
      <w:r w:rsidR="00FF6D07">
        <w:rPr>
          <w:iCs/>
        </w:rPr>
        <w:t xml:space="preserve">_(  </w:t>
      </w:r>
      <w:proofErr w:type="gramEnd"/>
      <w:r w:rsidR="00FF6D07">
        <w:rPr>
          <w:iCs/>
        </w:rPr>
        <w:t xml:space="preserve">     </w:t>
      </w:r>
      <w:r>
        <w:rPr>
          <w:iCs/>
        </w:rPr>
        <w:t>)</w:t>
      </w:r>
      <w:r w:rsidR="00594566">
        <w:rPr>
          <w:iCs/>
        </w:rPr>
        <w:t xml:space="preserve"> руб.</w:t>
      </w:r>
      <w:r>
        <w:rPr>
          <w:iCs/>
        </w:rPr>
        <w:t xml:space="preserve">, </w:t>
      </w:r>
      <w:r w:rsidR="00BF3F82">
        <w:rPr>
          <w:iCs/>
        </w:rPr>
        <w:t>НДС не облагается</w:t>
      </w:r>
      <w:r>
        <w:rPr>
          <w:iCs/>
        </w:rPr>
        <w:t>.</w:t>
      </w:r>
    </w:p>
    <w:p w14:paraId="4ADD27D9" w14:textId="77777777" w:rsidR="00D5679F" w:rsidRDefault="004E7899">
      <w:pPr>
        <w:ind w:firstLine="709"/>
        <w:jc w:val="both"/>
        <w:outlineLvl w:val="1"/>
        <w:rPr>
          <w:iCs/>
        </w:rPr>
      </w:pPr>
      <w:r>
        <w:rPr>
          <w:iCs/>
        </w:rPr>
        <w:t>4.2. Арендная плата по настоящему Договору, рассчитанная в установленном порядке, подлежит перечислению Арендатором в полном объеме на лицевой счет Арендодателя.</w:t>
      </w:r>
    </w:p>
    <w:p w14:paraId="214E7A50" w14:textId="77777777" w:rsidR="00D5679F" w:rsidRDefault="004E7899">
      <w:pPr>
        <w:ind w:firstLine="709"/>
        <w:jc w:val="both"/>
        <w:outlineLvl w:val="1"/>
        <w:rPr>
          <w:iCs/>
        </w:rPr>
      </w:pPr>
      <w:r>
        <w:rPr>
          <w:iCs/>
        </w:rPr>
        <w:t>Первый платеж по Договору за время фактического владения и пользования Недвижимым имуществом производится не позднее девятого числа месяца, следующего за месяцем заключения Договора. За все последующие месяцы платеж производится за каждый месяц вперед (авансом) не позднее девятого числа оплачиваемого месяца.</w:t>
      </w:r>
    </w:p>
    <w:p w14:paraId="5AB717AB" w14:textId="77777777" w:rsidR="00D5679F" w:rsidRDefault="004E7899">
      <w:pPr>
        <w:ind w:firstLine="709"/>
        <w:jc w:val="both"/>
        <w:outlineLvl w:val="1"/>
        <w:rPr>
          <w:iCs/>
        </w:rPr>
      </w:pPr>
      <w:r>
        <w:rPr>
          <w:iCs/>
        </w:rPr>
        <w:t>Моментом исполнения обязательств по оплате арендных платежей является момент поступления денежных средств на лицевой счет Арендодателя.</w:t>
      </w:r>
    </w:p>
    <w:p w14:paraId="3D13D556" w14:textId="77777777" w:rsidR="00D5679F" w:rsidRDefault="004E7899">
      <w:pPr>
        <w:ind w:firstLine="709"/>
        <w:jc w:val="both"/>
        <w:outlineLvl w:val="1"/>
        <w:rPr>
          <w:iCs/>
        </w:rPr>
      </w:pPr>
      <w:r>
        <w:rPr>
          <w:iCs/>
        </w:rPr>
        <w:t>В случае если законодательством Мурманской области будет установлен иной порядок перечисления арендной платы, чем предусмотренный настоящим пунктом, Арендатор обязан принять новый порядок к исполнению без его дополнительного оформления Сторонами на основании уведомления Арендодателя.</w:t>
      </w:r>
    </w:p>
    <w:p w14:paraId="3CEC1265" w14:textId="77777777" w:rsidR="00D5679F" w:rsidRDefault="004E7899">
      <w:pPr>
        <w:ind w:firstLine="709"/>
        <w:jc w:val="both"/>
        <w:outlineLvl w:val="1"/>
        <w:rPr>
          <w:iCs/>
        </w:rPr>
      </w:pPr>
      <w:r>
        <w:rPr>
          <w:iCs/>
        </w:rPr>
        <w:t xml:space="preserve">4.3. Оплата за эксплуатационные, коммунальные и необходимые административно-хозяйственные услуги не включается в установленную п. 4.1 настоящего Договора арендную плату и производится по отдельному договору, заключенному между Сторонами в соответствии с </w:t>
      </w:r>
      <w:proofErr w:type="spellStart"/>
      <w:r>
        <w:rPr>
          <w:iCs/>
        </w:rPr>
        <w:t>п.п</w:t>
      </w:r>
      <w:proofErr w:type="spellEnd"/>
      <w:r>
        <w:rPr>
          <w:iCs/>
        </w:rPr>
        <w:t>. 2.1.1, 2.2.2 Договора, в определенные им сроки.</w:t>
      </w:r>
    </w:p>
    <w:p w14:paraId="478A717A" w14:textId="77777777" w:rsidR="00D5679F" w:rsidRDefault="004E7899">
      <w:pPr>
        <w:ind w:firstLine="709"/>
        <w:jc w:val="both"/>
        <w:outlineLvl w:val="1"/>
        <w:rPr>
          <w:iCs/>
        </w:rPr>
      </w:pPr>
      <w:r>
        <w:rPr>
          <w:iCs/>
        </w:rPr>
        <w:t>4.4.  Размер арендной платы устанавливается на срок действия Договора и может быть пересмотрен в порядке, установленном настоящим пунктом, не чаще одного раза в год, в том числе по договорам аренды, заключенным по результатам торгов.</w:t>
      </w:r>
    </w:p>
    <w:p w14:paraId="2530256C" w14:textId="77777777" w:rsidR="00D5679F" w:rsidRDefault="004E7899">
      <w:pPr>
        <w:ind w:firstLine="709"/>
        <w:jc w:val="both"/>
        <w:outlineLvl w:val="1"/>
        <w:rPr>
          <w:iCs/>
        </w:rPr>
      </w:pPr>
      <w:r>
        <w:rPr>
          <w:iCs/>
        </w:rPr>
        <w:t>Размер арендной платы, установленный в п. 4.1 Договора, подлежит ежегодной индексации на коэффициент инфляции в одностороннем порядке.</w:t>
      </w:r>
    </w:p>
    <w:p w14:paraId="43185A61" w14:textId="77777777" w:rsidR="00D5679F" w:rsidRDefault="004E7899">
      <w:pPr>
        <w:ind w:firstLine="709"/>
        <w:jc w:val="both"/>
        <w:outlineLvl w:val="1"/>
        <w:rPr>
          <w:iCs/>
        </w:rPr>
      </w:pPr>
      <w:r>
        <w:rPr>
          <w:iCs/>
        </w:rPr>
        <w:t>Для проведения ежегодной индексации стоимости годовой арендной платы применяется индекс потребительских цен и тарифов на товары и услуги (ИПЦ), рассчитанный территориальным органом Федеральной службы государственной статистики по Мурманской области в июне текущего года к соответствующему периоду предыдущего года.</w:t>
      </w:r>
    </w:p>
    <w:p w14:paraId="18501348" w14:textId="77777777" w:rsidR="00D5679F" w:rsidRDefault="004E7899">
      <w:pPr>
        <w:ind w:firstLine="709"/>
        <w:jc w:val="both"/>
        <w:outlineLvl w:val="1"/>
        <w:rPr>
          <w:iCs/>
        </w:rPr>
      </w:pPr>
      <w:r>
        <w:rPr>
          <w:iCs/>
        </w:rPr>
        <w:t>В случае принятия решения Правительством Мурманской области о централизованном изменении Порядка расчета арендной платы за пользование государственным недвижимым имуществом Мурманской области, утвержденного нормативным правовым актом Правительс</w:t>
      </w:r>
      <w:r w:rsidR="000A62B9">
        <w:rPr>
          <w:iCs/>
        </w:rPr>
        <w:t xml:space="preserve">тва Мурманской области, размер </w:t>
      </w:r>
      <w:r>
        <w:rPr>
          <w:iCs/>
        </w:rPr>
        <w:t>арендной платы, установленный в п. 4.1 Договора, считается измененным в одностороннем порядке.</w:t>
      </w:r>
    </w:p>
    <w:p w14:paraId="5300750A" w14:textId="77777777" w:rsidR="00D5679F" w:rsidRDefault="004E7899">
      <w:pPr>
        <w:ind w:firstLine="709"/>
        <w:jc w:val="both"/>
        <w:outlineLvl w:val="1"/>
        <w:rPr>
          <w:iCs/>
        </w:rPr>
      </w:pPr>
      <w:r>
        <w:rPr>
          <w:iCs/>
        </w:rPr>
        <w:lastRenderedPageBreak/>
        <w:t xml:space="preserve">В этих случаях Арендодатель направляет Арендатору уведомление об изменении размера арендной платы заказным письмом с обратным уведомлением по адресу Арендатора, указанному в разделе 11 Договора, либо на адрес электронной почты в порядке, установленном п. 9.8 Договора.  </w:t>
      </w:r>
    </w:p>
    <w:p w14:paraId="5396F033" w14:textId="77777777" w:rsidR="00D5679F" w:rsidRDefault="004E7899">
      <w:pPr>
        <w:ind w:firstLine="709"/>
        <w:jc w:val="both"/>
        <w:outlineLvl w:val="1"/>
        <w:rPr>
          <w:iCs/>
        </w:rPr>
      </w:pPr>
      <w:r>
        <w:rPr>
          <w:iCs/>
        </w:rPr>
        <w:t xml:space="preserve">Уведомление должно содержать указание на нормативный акт, расчет и размер устанавливаемого размера арендной платы. </w:t>
      </w:r>
    </w:p>
    <w:p w14:paraId="6089C01F" w14:textId="77777777" w:rsidR="00D5679F" w:rsidRDefault="004E7899">
      <w:pPr>
        <w:ind w:firstLine="709"/>
        <w:jc w:val="both"/>
        <w:outlineLvl w:val="1"/>
        <w:rPr>
          <w:iCs/>
        </w:rPr>
      </w:pPr>
      <w:r>
        <w:rPr>
          <w:iCs/>
        </w:rPr>
        <w:t>Уведомление обязательно для исполнения Арендатором и является неотъемлемой частью настоящего Договора.</w:t>
      </w:r>
    </w:p>
    <w:p w14:paraId="1F9C5F2C" w14:textId="77777777" w:rsidR="00D5679F" w:rsidRDefault="004E7899">
      <w:pPr>
        <w:ind w:firstLine="709"/>
        <w:jc w:val="both"/>
        <w:outlineLvl w:val="1"/>
        <w:rPr>
          <w:iCs/>
        </w:rPr>
      </w:pPr>
      <w:r>
        <w:rPr>
          <w:iCs/>
        </w:rPr>
        <w:t xml:space="preserve"> Новый размер арендной платы устанавливается со дня получения Арендатором уведомления о внесении соответствующих изменений по почте либо по электронной почте в порядке, установленном настоящим пунктом Договора. Доказательством получения Арендатором уведомления по электронной почте является уведомление сервера электронной почты Арендатора о доставке электронного письма.</w:t>
      </w:r>
    </w:p>
    <w:p w14:paraId="4CFBE2C4" w14:textId="77777777" w:rsidR="00D5679F" w:rsidRDefault="004E7899">
      <w:pPr>
        <w:ind w:firstLine="709"/>
        <w:jc w:val="both"/>
        <w:outlineLvl w:val="1"/>
        <w:rPr>
          <w:iCs/>
        </w:rPr>
      </w:pPr>
      <w:r>
        <w:rPr>
          <w:iCs/>
        </w:rPr>
        <w:t>В случае направления уведомления по почте дата начала применения нового размера арендной платы в любом случае не может составлять более пяти дней со дня его направления Арендодателем.</w:t>
      </w:r>
    </w:p>
    <w:p w14:paraId="7637537D" w14:textId="77777777" w:rsidR="00D5679F" w:rsidRDefault="004E7899">
      <w:pPr>
        <w:ind w:firstLine="709"/>
        <w:jc w:val="both"/>
        <w:outlineLvl w:val="1"/>
        <w:rPr>
          <w:iCs/>
        </w:rPr>
      </w:pPr>
      <w:r>
        <w:rPr>
          <w:iCs/>
        </w:rPr>
        <w:t>Размер арендной платы за неполный период (месяц) исчисляется пропорционально количеству календарных дней аренды в месяце к количеству дней данного месяца.</w:t>
      </w:r>
    </w:p>
    <w:p w14:paraId="438ADDE4" w14:textId="77777777" w:rsidR="00D5679F" w:rsidRDefault="004E7899">
      <w:pPr>
        <w:ind w:firstLine="709"/>
        <w:jc w:val="both"/>
        <w:outlineLvl w:val="1"/>
        <w:rPr>
          <w:iCs/>
        </w:rPr>
      </w:pPr>
      <w:r>
        <w:rPr>
          <w:iCs/>
        </w:rPr>
        <w:t>4.5. При неуплате Арендатором арендной платы в двадцатидневный срок со дня наступления сроков платежа Арендодатель вправе взыскать с Арендатора задолженность в установленном порядке.</w:t>
      </w:r>
    </w:p>
    <w:p w14:paraId="416F5ADB" w14:textId="77777777" w:rsidR="00D5679F" w:rsidRDefault="004E7899">
      <w:pPr>
        <w:ind w:firstLine="709"/>
        <w:jc w:val="center"/>
        <w:outlineLvl w:val="1"/>
        <w:rPr>
          <w:iCs/>
        </w:rPr>
      </w:pPr>
      <w:r>
        <w:rPr>
          <w:iCs/>
        </w:rPr>
        <w:t>5. ОТВЕТСТВЕННОСТЬ СТОРОН</w:t>
      </w:r>
    </w:p>
    <w:p w14:paraId="67FD5408" w14:textId="77777777" w:rsidR="00D5679F" w:rsidRDefault="00D5679F">
      <w:pPr>
        <w:ind w:firstLine="709"/>
        <w:jc w:val="both"/>
        <w:outlineLvl w:val="1"/>
        <w:rPr>
          <w:iCs/>
        </w:rPr>
      </w:pPr>
    </w:p>
    <w:p w14:paraId="7C8D93E4" w14:textId="77777777" w:rsidR="00D5679F" w:rsidRDefault="004E7899">
      <w:pPr>
        <w:ind w:firstLine="709"/>
        <w:jc w:val="both"/>
        <w:outlineLvl w:val="1"/>
        <w:rPr>
          <w:iCs/>
        </w:rPr>
      </w:pPr>
      <w:r>
        <w:rPr>
          <w:iCs/>
        </w:rPr>
        <w:t>5.1. В случае неисполнения или ненадлежащего исполнения условий Договора виновная Сторона обязана возместить другой Стороне причиненные убытки.</w:t>
      </w:r>
    </w:p>
    <w:p w14:paraId="5E6F7BA0" w14:textId="77777777" w:rsidR="00D5679F" w:rsidRDefault="004E7899">
      <w:pPr>
        <w:ind w:firstLine="709"/>
        <w:jc w:val="both"/>
        <w:outlineLvl w:val="1"/>
        <w:rPr>
          <w:iCs/>
        </w:rPr>
      </w:pPr>
      <w:r>
        <w:rPr>
          <w:iCs/>
        </w:rPr>
        <w:t>5.2. В случае нарушения Арендатором сроков платежей, установленных п. 4.2 Договора, Арендатору начисляются пени в размере 0,05 % от просроченной суммы за каждый календарный день просрочки, которые перечисляются Арендатором на лицевой счет Арендодателя.</w:t>
      </w:r>
    </w:p>
    <w:p w14:paraId="75E6953E" w14:textId="77777777" w:rsidR="00D5679F" w:rsidRDefault="004E7899">
      <w:pPr>
        <w:ind w:firstLine="709"/>
        <w:jc w:val="both"/>
        <w:outlineLvl w:val="1"/>
        <w:rPr>
          <w:iCs/>
        </w:rPr>
      </w:pPr>
      <w:r>
        <w:rPr>
          <w:iCs/>
        </w:rPr>
        <w:t>5.3. Если Недвижимое имущество, сданное в аренду, по вине Арендатора выбывает из хозяйственного оборота ранее полного амортизационного срока службы, в том числе в случае полного его уничтожения, Арендатор обязан уплатить Арендодателю весь размер арендных платежей, причитающихся Арендодателю, за весь период срока аренды с момента обнаружения факта непригодности Недвижимого имущества и до истечения установленного срока действия Договора. Оплата должна быть произведена в срок, не превышающий одного месяца с даты выбытия Недвижимого имущества из хозяйственного оборота.</w:t>
      </w:r>
    </w:p>
    <w:p w14:paraId="29F86FD9" w14:textId="77777777" w:rsidR="00433412" w:rsidRDefault="004E7899">
      <w:pPr>
        <w:ind w:firstLine="709"/>
        <w:jc w:val="both"/>
        <w:outlineLvl w:val="1"/>
        <w:rPr>
          <w:iCs/>
        </w:rPr>
      </w:pPr>
      <w:r>
        <w:rPr>
          <w:iCs/>
        </w:rPr>
        <w:t>Одновременно Арендатор возмещает иные убытки в соответствии с действующим законодательством Российской Федерации</w:t>
      </w:r>
      <w:r w:rsidR="00433412">
        <w:rPr>
          <w:iCs/>
        </w:rPr>
        <w:t>.</w:t>
      </w:r>
      <w:r>
        <w:rPr>
          <w:iCs/>
        </w:rPr>
        <w:t xml:space="preserve"> </w:t>
      </w:r>
    </w:p>
    <w:p w14:paraId="3AE7A948" w14:textId="77777777" w:rsidR="00D5679F" w:rsidRDefault="00433412">
      <w:pPr>
        <w:ind w:firstLine="709"/>
        <w:jc w:val="both"/>
        <w:outlineLvl w:val="1"/>
        <w:rPr>
          <w:iCs/>
        </w:rPr>
      </w:pPr>
      <w:r>
        <w:rPr>
          <w:iCs/>
        </w:rPr>
        <w:t xml:space="preserve">В </w:t>
      </w:r>
      <w:r w:rsidR="004E7899">
        <w:rPr>
          <w:iCs/>
        </w:rPr>
        <w:t>случае наступления событий, повлекших невозможность использования</w:t>
      </w:r>
      <w:r w:rsidR="000A62B9">
        <w:rPr>
          <w:iCs/>
        </w:rPr>
        <w:t>,</w:t>
      </w:r>
      <w:r w:rsidR="004E7899">
        <w:rPr>
          <w:iCs/>
        </w:rPr>
        <w:t xml:space="preserve"> передаваемого по настоящему Договору Недвижимого имущества, Арендатор оплачивает всю сумму причиненных Арендодателю убытков.</w:t>
      </w:r>
    </w:p>
    <w:p w14:paraId="6455F3A4" w14:textId="77777777" w:rsidR="00D5679F" w:rsidRDefault="004E7899">
      <w:pPr>
        <w:ind w:firstLine="709"/>
        <w:jc w:val="both"/>
        <w:outlineLvl w:val="1"/>
        <w:rPr>
          <w:iCs/>
        </w:rPr>
      </w:pPr>
      <w:r>
        <w:rPr>
          <w:iCs/>
        </w:rPr>
        <w:t>5.4. Если состояние возвращаемого Недвижимого имущества по окончании срока действия Договора хуже состояния с учетом нормального износа, Арендатор возмещает Арендодателю причиненный ущерб путем перечисления суммы ущерба на лицевой счет Арендодателя.</w:t>
      </w:r>
    </w:p>
    <w:p w14:paraId="5070B52A" w14:textId="77777777" w:rsidR="00D5679F" w:rsidRDefault="004E7899">
      <w:pPr>
        <w:ind w:firstLine="709"/>
        <w:jc w:val="both"/>
        <w:outlineLvl w:val="1"/>
        <w:rPr>
          <w:iCs/>
        </w:rPr>
      </w:pPr>
      <w:r>
        <w:rPr>
          <w:iCs/>
        </w:rPr>
        <w:t>Ущерб определяется в соответствии с действующим законодательством Российской Федерации комиссией, назначаемой Арендодателем, с привлечением уполномоченных служб.</w:t>
      </w:r>
    </w:p>
    <w:p w14:paraId="0EE2FD41" w14:textId="77777777" w:rsidR="00D5679F" w:rsidRDefault="004E7899">
      <w:pPr>
        <w:ind w:firstLine="709"/>
        <w:jc w:val="both"/>
        <w:outlineLvl w:val="1"/>
        <w:rPr>
          <w:iCs/>
        </w:rPr>
      </w:pPr>
      <w:r>
        <w:rPr>
          <w:iCs/>
        </w:rPr>
        <w:t>5.5. В случае если Арендатор в установленный настоящим Договором срок не возвратил Недвижимое имущество или возвратил его несвоевременно, он обязан внести арендную плату за все время просрочки (фактического использования) в порядке, указанном в п. 4.2 Договора, на лицевой счет Арендодателя.</w:t>
      </w:r>
    </w:p>
    <w:p w14:paraId="351A56CB" w14:textId="77777777" w:rsidR="00D5679F" w:rsidRDefault="004E7899">
      <w:pPr>
        <w:ind w:firstLine="709"/>
        <w:jc w:val="both"/>
        <w:outlineLvl w:val="1"/>
        <w:rPr>
          <w:iCs/>
        </w:rPr>
      </w:pPr>
      <w:r>
        <w:rPr>
          <w:iCs/>
        </w:rPr>
        <w:t>Арендодатель также вправе требовать от Арендатора возмещения иных убытков, причиненных указанными в настоящем пункте действиями Арендатора.</w:t>
      </w:r>
    </w:p>
    <w:p w14:paraId="4E807BB8" w14:textId="77777777" w:rsidR="00D5679F" w:rsidRDefault="004E7899">
      <w:pPr>
        <w:ind w:firstLine="709"/>
        <w:jc w:val="both"/>
        <w:outlineLvl w:val="1"/>
        <w:rPr>
          <w:iCs/>
        </w:rPr>
      </w:pPr>
      <w:r>
        <w:rPr>
          <w:iCs/>
        </w:rPr>
        <w:lastRenderedPageBreak/>
        <w:t xml:space="preserve">В указанных в настоящем пункте случаях Арендатор также обязан оплатить пени в размере 0,05 % от суммы, причитающейся к оплате арендной платы, за каждый день просрочки возврата Недвижимого имущества. </w:t>
      </w:r>
    </w:p>
    <w:p w14:paraId="321710BF" w14:textId="77777777" w:rsidR="00D5679F" w:rsidRDefault="004E7899">
      <w:pPr>
        <w:ind w:firstLine="709"/>
        <w:jc w:val="both"/>
        <w:outlineLvl w:val="1"/>
        <w:rPr>
          <w:iCs/>
        </w:rPr>
      </w:pPr>
      <w:r>
        <w:rPr>
          <w:iCs/>
        </w:rPr>
        <w:t>При этом настоящий Договор не считается заключенным на новый срок на тех же условиях (продленным).</w:t>
      </w:r>
    </w:p>
    <w:p w14:paraId="39EA2D21" w14:textId="77777777" w:rsidR="00D5679F" w:rsidRDefault="004E7899">
      <w:pPr>
        <w:ind w:firstLine="709"/>
        <w:jc w:val="both"/>
        <w:outlineLvl w:val="1"/>
        <w:rPr>
          <w:iCs/>
        </w:rPr>
      </w:pPr>
      <w:r>
        <w:rPr>
          <w:iCs/>
        </w:rPr>
        <w:t>5.6. В случае нецелевого использования Недвижимого имущества или передачи его Арендатором в субаренду Арендатор обязан перечислить на лицевой счет Арендодателя штраф в размере 1/3 суммы годовой арендной платы.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14:paraId="67D2183D" w14:textId="77777777" w:rsidR="00D5679F" w:rsidRDefault="004E7899">
      <w:pPr>
        <w:ind w:firstLine="709"/>
        <w:jc w:val="both"/>
        <w:outlineLvl w:val="1"/>
        <w:rPr>
          <w:iCs/>
        </w:rPr>
      </w:pPr>
      <w:r>
        <w:rPr>
          <w:iCs/>
        </w:rPr>
        <w:t>5.7. Уплата пени и штрафа, установленных настоящим Договором, не освобождает Стороны от выполнения принятых на себя обязательств по Договору и устранения нарушений, а также возмещения причиненных Арендодателю убытков.</w:t>
      </w:r>
    </w:p>
    <w:p w14:paraId="01F8C06B" w14:textId="77777777" w:rsidR="00D5679F" w:rsidRDefault="004E7899">
      <w:pPr>
        <w:ind w:firstLine="709"/>
        <w:jc w:val="both"/>
        <w:outlineLvl w:val="1"/>
        <w:rPr>
          <w:iCs/>
        </w:rPr>
      </w:pPr>
      <w:r>
        <w:rPr>
          <w:iCs/>
        </w:rPr>
        <w:t>5.8. Арендодатель имеет право требовать от Арендатора оплату установленных настоящим разделом штрафов и пени.</w:t>
      </w:r>
    </w:p>
    <w:p w14:paraId="3EFA7DB2" w14:textId="77777777" w:rsidR="00D5679F" w:rsidRDefault="00D5679F">
      <w:pPr>
        <w:ind w:firstLine="709"/>
        <w:jc w:val="both"/>
        <w:outlineLvl w:val="1"/>
        <w:rPr>
          <w:iCs/>
        </w:rPr>
      </w:pPr>
    </w:p>
    <w:p w14:paraId="2AB4F1AE" w14:textId="77777777" w:rsidR="00D5679F" w:rsidRDefault="004E7899">
      <w:pPr>
        <w:ind w:firstLine="709"/>
        <w:jc w:val="center"/>
        <w:outlineLvl w:val="1"/>
        <w:rPr>
          <w:iCs/>
        </w:rPr>
      </w:pPr>
      <w:r>
        <w:rPr>
          <w:iCs/>
        </w:rPr>
        <w:t>6. ПОРЯДОК ИЗМЕНЕНИЯ, РАСТОРЖЕНИЯ,</w:t>
      </w:r>
    </w:p>
    <w:p w14:paraId="7AA86CC9" w14:textId="77777777" w:rsidR="00D5679F" w:rsidRDefault="004E7899">
      <w:pPr>
        <w:ind w:firstLine="709"/>
        <w:jc w:val="center"/>
        <w:outlineLvl w:val="1"/>
        <w:rPr>
          <w:iCs/>
        </w:rPr>
      </w:pPr>
      <w:r>
        <w:rPr>
          <w:iCs/>
        </w:rPr>
        <w:t>ПРЕКРАЩЕНИЯ И ПРОДЛЕНИЯ ДОГОВОРА</w:t>
      </w:r>
    </w:p>
    <w:p w14:paraId="2A624D49" w14:textId="77777777" w:rsidR="00D5679F" w:rsidRDefault="00D5679F">
      <w:pPr>
        <w:ind w:firstLine="709"/>
        <w:jc w:val="both"/>
        <w:outlineLvl w:val="1"/>
        <w:rPr>
          <w:iCs/>
        </w:rPr>
      </w:pPr>
    </w:p>
    <w:p w14:paraId="183BC383" w14:textId="77777777" w:rsidR="00D5679F" w:rsidRDefault="004E7899">
      <w:pPr>
        <w:ind w:firstLine="709"/>
        <w:jc w:val="both"/>
        <w:outlineLvl w:val="1"/>
        <w:rPr>
          <w:iCs/>
        </w:rPr>
      </w:pPr>
      <w:r>
        <w:rPr>
          <w:iCs/>
        </w:rPr>
        <w:t>6.1. Все вносимые какой-либо из Сторон предложения о внесении дополнений или изменений в условия Договора, в том числе о его расторжении, рассматриваются Сторонами в месячный срок и оформляются дополнительными соглашениями (</w:t>
      </w:r>
      <w:bookmarkStart w:id="22" w:name="_Hlk156989720"/>
      <w:r>
        <w:rPr>
          <w:iCs/>
        </w:rPr>
        <w:t>кроме условий, указанных</w:t>
      </w:r>
      <w:bookmarkEnd w:id="22"/>
      <w:r>
        <w:rPr>
          <w:iCs/>
        </w:rPr>
        <w:t xml:space="preserve"> в </w:t>
      </w:r>
      <w:proofErr w:type="spellStart"/>
      <w:r>
        <w:rPr>
          <w:iCs/>
        </w:rPr>
        <w:t>абз</w:t>
      </w:r>
      <w:proofErr w:type="spellEnd"/>
      <w:r>
        <w:rPr>
          <w:iCs/>
        </w:rPr>
        <w:t xml:space="preserve">. 4 п. 4.2 и </w:t>
      </w:r>
      <w:hyperlink r:id="rId11" w:tooltip="consultantplus://offline/ref=692BE4007C17724C19A3DF2A255450186894E635308F09FC74E80F9E9F5CF2595569ADF4025F1DE5E3O1F9I" w:history="1">
        <w:r>
          <w:rPr>
            <w:rStyle w:val="aff"/>
            <w:iCs/>
          </w:rPr>
          <w:t>п. 4.4</w:t>
        </w:r>
      </w:hyperlink>
      <w:r>
        <w:rPr>
          <w:iCs/>
        </w:rPr>
        <w:t xml:space="preserve"> Договора).</w:t>
      </w:r>
    </w:p>
    <w:p w14:paraId="47C831D6" w14:textId="77777777" w:rsidR="00D5679F" w:rsidRDefault="004E7899">
      <w:pPr>
        <w:ind w:firstLine="709"/>
        <w:jc w:val="both"/>
        <w:outlineLvl w:val="1"/>
        <w:rPr>
          <w:iCs/>
        </w:rPr>
      </w:pPr>
      <w:r>
        <w:rPr>
          <w:iCs/>
        </w:rPr>
        <w:t xml:space="preserve">6.2. По требованию любой из Сторон </w:t>
      </w:r>
      <w:bookmarkStart w:id="23" w:name="_Hlk104802243"/>
      <w:r>
        <w:rPr>
          <w:iCs/>
        </w:rPr>
        <w:t xml:space="preserve">или Министерства </w:t>
      </w:r>
      <w:bookmarkEnd w:id="23"/>
      <w:r>
        <w:rPr>
          <w:iCs/>
        </w:rPr>
        <w:t>настоящий Договор может быть изменен, дополнен или расторгнут в суде в соответствии с действующим законодательством Российской Федерации, в том числе в случае ликвидации или реорганизации Сторон, аварийного состояния арендуемого Недвижимого имущества, постановки его на капитальный ремонт или сноса.</w:t>
      </w:r>
    </w:p>
    <w:p w14:paraId="662CAFE3" w14:textId="77777777" w:rsidR="00D5679F" w:rsidRDefault="004E7899">
      <w:pPr>
        <w:ind w:firstLine="709"/>
        <w:jc w:val="both"/>
        <w:outlineLvl w:val="1"/>
        <w:rPr>
          <w:iCs/>
        </w:rPr>
      </w:pPr>
      <w:r>
        <w:rPr>
          <w:iCs/>
        </w:rPr>
        <w:t>6.3. Договор аренды подлежит досрочному расторжению судом, а Арендатор выселению по требованию Арендодателя в следующих случаях, признаваемых Сторонами существенными нарушениями условий Договора:</w:t>
      </w:r>
    </w:p>
    <w:p w14:paraId="5B648CCD" w14:textId="77777777" w:rsidR="00D5679F" w:rsidRDefault="004E7899">
      <w:pPr>
        <w:ind w:firstLine="709"/>
        <w:jc w:val="both"/>
        <w:outlineLvl w:val="1"/>
        <w:rPr>
          <w:iCs/>
        </w:rPr>
      </w:pPr>
      <w:r>
        <w:rPr>
          <w:iCs/>
        </w:rPr>
        <w:t>а) более двух раз подряд по истечении установленного Договором срока платежа Арендатор не вносит арендную плату;</w:t>
      </w:r>
    </w:p>
    <w:p w14:paraId="3B7A7F8C" w14:textId="77777777" w:rsidR="00D5679F" w:rsidRDefault="004E7899">
      <w:pPr>
        <w:ind w:firstLine="709"/>
        <w:jc w:val="both"/>
        <w:outlineLvl w:val="1"/>
        <w:rPr>
          <w:iCs/>
        </w:rPr>
      </w:pPr>
      <w:r>
        <w:rPr>
          <w:iCs/>
        </w:rPr>
        <w:t xml:space="preserve">б) при использовании Недвижимого имущества (в целом или частично) не в соответствии с целями, определенными в </w:t>
      </w:r>
      <w:hyperlink r:id="rId12" w:tooltip="consultantplus://offline/ref=692BE4007C17724C19A3DF2A255450186894E635308F09FC74E80F9E9F5CF2595569ADF4025F1DE5E3O1F4I" w:history="1">
        <w:r>
          <w:rPr>
            <w:rStyle w:val="aff"/>
            <w:iCs/>
          </w:rPr>
          <w:t>п. 1.1</w:t>
        </w:r>
      </w:hyperlink>
      <w:r>
        <w:rPr>
          <w:iCs/>
        </w:rPr>
        <w:t xml:space="preserve"> Договора;</w:t>
      </w:r>
    </w:p>
    <w:p w14:paraId="657BE6FD" w14:textId="77777777" w:rsidR="00D5679F" w:rsidRDefault="004E7899">
      <w:pPr>
        <w:ind w:firstLine="709"/>
        <w:jc w:val="both"/>
        <w:outlineLvl w:val="1"/>
        <w:rPr>
          <w:iCs/>
        </w:rPr>
      </w:pPr>
      <w:r>
        <w:rPr>
          <w:iCs/>
        </w:rPr>
        <w:t xml:space="preserve">в) при умышленном или неосторожном ухудшении Арендатором состояния Недвижимого имущества, инженерного оборудования и прилегающих территорий либо невыполнении обязанностей, предусмотренных </w:t>
      </w:r>
      <w:bookmarkStart w:id="24" w:name="_Hlk104802344"/>
      <w:r>
        <w:rPr>
          <w:iCs/>
        </w:rPr>
        <w:fldChar w:fldCharType="begin"/>
      </w:r>
      <w:r>
        <w:rPr>
          <w:iCs/>
        </w:rPr>
        <w:instrText>HYPERLINK consultantplus://offline/ref=692BE4007C17724C19A3DF2A255450186894E635308F09FC74E80F9E9F5CF2595569ADF4025F1DE5E2O1F0I</w:instrText>
      </w:r>
      <w:r>
        <w:rPr>
          <w:iCs/>
        </w:rPr>
        <w:fldChar w:fldCharType="separate"/>
      </w:r>
      <w:proofErr w:type="spellStart"/>
      <w:r>
        <w:rPr>
          <w:rStyle w:val="aff"/>
          <w:iCs/>
        </w:rPr>
        <w:t>п.п</w:t>
      </w:r>
      <w:proofErr w:type="spellEnd"/>
      <w:r>
        <w:rPr>
          <w:rStyle w:val="aff"/>
          <w:iCs/>
        </w:rPr>
        <w:t>. 2.2.4</w:t>
      </w:r>
      <w:r>
        <w:rPr>
          <w:iCs/>
        </w:rPr>
        <w:fldChar w:fldCharType="end"/>
      </w:r>
      <w:r>
        <w:rPr>
          <w:iCs/>
        </w:rPr>
        <w:t xml:space="preserve">, </w:t>
      </w:r>
      <w:hyperlink r:id="rId13" w:tooltip="consultantplus://offline/ref=692BE4007C17724C19A3DF2A255450186894E635308F09FC74E80F9E9F5CF2595569ADF4025F1DE5E2O1F1I" w:history="1">
        <w:r>
          <w:rPr>
            <w:rStyle w:val="aff"/>
            <w:iCs/>
          </w:rPr>
          <w:t>2.2.5</w:t>
        </w:r>
      </w:hyperlink>
      <w:r>
        <w:rPr>
          <w:iCs/>
        </w:rPr>
        <w:t xml:space="preserve">, </w:t>
      </w:r>
      <w:hyperlink r:id="rId14" w:tooltip="consultantplus://offline/ref=692BE4007C17724C19A3DF2A255450186894E635308F09FC74E80F9E9F5CF2595569ADF4025F1DE5E2O1F2I" w:history="1">
        <w:r>
          <w:rPr>
            <w:rStyle w:val="aff"/>
            <w:iCs/>
          </w:rPr>
          <w:t>2.2.6</w:t>
        </w:r>
      </w:hyperlink>
      <w:r>
        <w:rPr>
          <w:iCs/>
        </w:rPr>
        <w:t xml:space="preserve">, </w:t>
      </w:r>
      <w:hyperlink r:id="rId15" w:tooltip="consultantplus://offline/ref=692BE4007C17724C19A3DF2A255450186894E635308F09FC74E80F9E9F5CF2595569ADF4025F1DE5E2O1F3I" w:history="1">
        <w:r>
          <w:rPr>
            <w:rStyle w:val="aff"/>
            <w:iCs/>
          </w:rPr>
          <w:t>2.2.7</w:t>
        </w:r>
      </w:hyperlink>
      <w:r>
        <w:rPr>
          <w:iCs/>
        </w:rPr>
        <w:t xml:space="preserve">, </w:t>
      </w:r>
      <w:hyperlink r:id="rId16" w:tooltip="consultantplus://offline/ref=692BE4007C17724C19A3DF2A255450186894E635308F09FC74E80F9E9F5CF2595569ADF4025F1DE5E2O1F4I" w:history="1">
        <w:r>
          <w:rPr>
            <w:rStyle w:val="aff"/>
            <w:iCs/>
          </w:rPr>
          <w:t>2.2.8</w:t>
        </w:r>
      </w:hyperlink>
      <w:r>
        <w:rPr>
          <w:iCs/>
        </w:rPr>
        <w:t xml:space="preserve">, </w:t>
      </w:r>
      <w:hyperlink r:id="rId17" w:tooltip="consultantplus://offline/ref=692BE4007C17724C19A3DF2A255450186894E635308F09FC74E80F9E9F5CF2595569ADF4025F1DE5E2O1F5I" w:history="1">
        <w:r>
          <w:rPr>
            <w:rStyle w:val="aff"/>
            <w:iCs/>
          </w:rPr>
          <w:t>2.2.9</w:t>
        </w:r>
      </w:hyperlink>
      <w:r>
        <w:rPr>
          <w:iCs/>
        </w:rPr>
        <w:t xml:space="preserve">, </w:t>
      </w:r>
      <w:hyperlink r:id="rId18" w:tooltip="consultantplus://offline/ref=692BE4007C17724C19A3DF2A255450186894E635308F09FC74E80F9E9F5CF2595569ADF4025F1DE5E2O1F6I" w:history="1">
        <w:r>
          <w:rPr>
            <w:rStyle w:val="aff"/>
            <w:iCs/>
          </w:rPr>
          <w:t>2.2.10</w:t>
        </w:r>
      </w:hyperlink>
      <w:r>
        <w:rPr>
          <w:iCs/>
        </w:rPr>
        <w:t xml:space="preserve">, </w:t>
      </w:r>
      <w:hyperlink r:id="rId19" w:tooltip="consultantplus://offline/ref=692BE4007C17724C19A3DF2A255450186894E635308F09FC74E80F9E9F5CF2595569ADF4025F1DE5E2O1F7I" w:history="1">
        <w:r w:rsidRPr="002D20BA">
          <w:rPr>
            <w:rStyle w:val="aff"/>
            <w:iCs/>
          </w:rPr>
          <w:t>2.2.13</w:t>
        </w:r>
      </w:hyperlink>
      <w:r w:rsidRPr="002D20BA">
        <w:rPr>
          <w:iCs/>
        </w:rPr>
        <w:t>,</w:t>
      </w:r>
      <w:r>
        <w:rPr>
          <w:iCs/>
        </w:rPr>
        <w:t xml:space="preserve"> </w:t>
      </w:r>
      <w:bookmarkEnd w:id="24"/>
      <w:r>
        <w:rPr>
          <w:iCs/>
        </w:rPr>
        <w:fldChar w:fldCharType="begin"/>
      </w:r>
      <w:r>
        <w:rPr>
          <w:iCs/>
        </w:rPr>
        <w:instrText>HYPERLINK consultantplus://offline/ref=692BE4007C17724C19A3DF2A255450186894E635308F09FC74E80F9E9F5CF2595569ADF4025F1DE5E2O1F8I</w:instrText>
      </w:r>
      <w:r>
        <w:rPr>
          <w:iCs/>
        </w:rPr>
        <w:fldChar w:fldCharType="separate"/>
      </w:r>
      <w:r>
        <w:rPr>
          <w:rStyle w:val="aff"/>
          <w:iCs/>
        </w:rPr>
        <w:t xml:space="preserve"> 4.3</w:t>
      </w:r>
      <w:r>
        <w:rPr>
          <w:iCs/>
        </w:rPr>
        <w:fldChar w:fldCharType="end"/>
      </w:r>
      <w:r>
        <w:rPr>
          <w:iCs/>
        </w:rPr>
        <w:t xml:space="preserve"> Договора.</w:t>
      </w:r>
    </w:p>
    <w:p w14:paraId="5D595C8A" w14:textId="77777777" w:rsidR="00D5679F" w:rsidRDefault="004E7899">
      <w:pPr>
        <w:ind w:firstLine="709"/>
        <w:jc w:val="both"/>
        <w:outlineLvl w:val="1"/>
        <w:rPr>
          <w:iCs/>
        </w:rPr>
      </w:pPr>
      <w:r>
        <w:rPr>
          <w:iCs/>
        </w:rPr>
        <w:t>Расторжение Договора не освобождает Арендатора от необходимости погашения задолженности по арендной плате и выплаты неустойки.</w:t>
      </w:r>
    </w:p>
    <w:p w14:paraId="483FF1CC" w14:textId="77777777" w:rsidR="00D5679F" w:rsidRDefault="004E7899">
      <w:pPr>
        <w:ind w:firstLine="709"/>
        <w:jc w:val="both"/>
        <w:outlineLvl w:val="1"/>
        <w:rPr>
          <w:iCs/>
        </w:rPr>
      </w:pPr>
      <w:r>
        <w:rPr>
          <w:iCs/>
        </w:rPr>
        <w:t xml:space="preserve">6.4. В случае неисполнения или недобросовестного исполнения условий договора, заключенного между Сторонами в соответствии с </w:t>
      </w:r>
      <w:proofErr w:type="spellStart"/>
      <w:r>
        <w:rPr>
          <w:iCs/>
        </w:rPr>
        <w:t>п.п</w:t>
      </w:r>
      <w:proofErr w:type="spellEnd"/>
      <w:r>
        <w:rPr>
          <w:iCs/>
        </w:rPr>
        <w:t>. 2.1.1, 2.2.2 Договора, Арендодатель имеет право потребовать расторжения настоящего Договора в установленном порядке.</w:t>
      </w:r>
    </w:p>
    <w:p w14:paraId="582C0CE1" w14:textId="77777777" w:rsidR="00D5679F" w:rsidRDefault="00D5679F">
      <w:pPr>
        <w:ind w:firstLine="709"/>
        <w:jc w:val="center"/>
        <w:outlineLvl w:val="1"/>
        <w:rPr>
          <w:iCs/>
        </w:rPr>
      </w:pPr>
    </w:p>
    <w:p w14:paraId="2CF6F18D" w14:textId="77777777" w:rsidR="00D5679F" w:rsidRDefault="004E7899">
      <w:pPr>
        <w:ind w:firstLine="709"/>
        <w:jc w:val="center"/>
        <w:outlineLvl w:val="1"/>
        <w:rPr>
          <w:iCs/>
        </w:rPr>
      </w:pPr>
      <w:r>
        <w:rPr>
          <w:iCs/>
        </w:rPr>
        <w:t>7. ОСОБЫЕ УСЛОВИЯ</w:t>
      </w:r>
    </w:p>
    <w:p w14:paraId="189D7196" w14:textId="77777777" w:rsidR="00D5679F" w:rsidRDefault="00D5679F">
      <w:pPr>
        <w:ind w:firstLine="709"/>
        <w:jc w:val="both"/>
        <w:outlineLvl w:val="1"/>
        <w:rPr>
          <w:iCs/>
        </w:rPr>
      </w:pPr>
    </w:p>
    <w:p w14:paraId="6B1B4648" w14:textId="77777777" w:rsidR="00D5679F" w:rsidRDefault="004E7899">
      <w:pPr>
        <w:ind w:firstLine="709"/>
        <w:jc w:val="both"/>
        <w:outlineLvl w:val="1"/>
        <w:rPr>
          <w:iCs/>
        </w:rPr>
      </w:pPr>
      <w:r>
        <w:rPr>
          <w:iCs/>
        </w:rPr>
        <w:t>7.1. В случае принятия Правительством Мурманской области решения, в результате которого исполнение данного Договора для его Сторон становится невозможным, Договор прекращает свое действие.</w:t>
      </w:r>
    </w:p>
    <w:p w14:paraId="10641A3E" w14:textId="77777777" w:rsidR="00D5679F" w:rsidRDefault="004E7899">
      <w:pPr>
        <w:ind w:firstLine="709"/>
        <w:jc w:val="both"/>
        <w:outlineLvl w:val="1"/>
        <w:rPr>
          <w:iCs/>
        </w:rPr>
      </w:pPr>
      <w:r>
        <w:rPr>
          <w:iCs/>
        </w:rPr>
        <w:t>О выселении по вышеуказанному основанию Арендатор предупреждается письменно за один месяц.</w:t>
      </w:r>
    </w:p>
    <w:p w14:paraId="6B4F6728" w14:textId="77777777" w:rsidR="00D5679F" w:rsidRDefault="004E7899">
      <w:pPr>
        <w:ind w:firstLine="709"/>
        <w:jc w:val="both"/>
        <w:outlineLvl w:val="1"/>
        <w:rPr>
          <w:iCs/>
        </w:rPr>
      </w:pPr>
      <w:r>
        <w:rPr>
          <w:iCs/>
        </w:rPr>
        <w:t>Односторонний отказ от исполнения Договора по указанному основанию осуществляется путем направления Арендатору письменного уведомления об отказе от исполнения Договора без оформления соглашения о расторжении Договора.</w:t>
      </w:r>
    </w:p>
    <w:p w14:paraId="603550EE" w14:textId="77777777" w:rsidR="00D5679F" w:rsidRDefault="004E7899">
      <w:pPr>
        <w:ind w:firstLine="709"/>
        <w:jc w:val="both"/>
        <w:outlineLvl w:val="1"/>
        <w:rPr>
          <w:iCs/>
        </w:rPr>
      </w:pPr>
      <w:r>
        <w:rPr>
          <w:iCs/>
        </w:rPr>
        <w:lastRenderedPageBreak/>
        <w:t>Уведомление направляется заказным письмом с уведомлением о вручении по реквизитам, указанным в Договоре, если Стороны письменно не известили друг друга об изменении места своего нахождения, или вручается лично Арендатору (его полномочному представителю).</w:t>
      </w:r>
    </w:p>
    <w:p w14:paraId="786EADC6" w14:textId="77777777" w:rsidR="00D5679F" w:rsidRDefault="004E7899">
      <w:pPr>
        <w:ind w:firstLine="709"/>
        <w:jc w:val="both"/>
        <w:outlineLvl w:val="1"/>
        <w:rPr>
          <w:iCs/>
        </w:rPr>
      </w:pPr>
      <w:r>
        <w:rPr>
          <w:iCs/>
        </w:rPr>
        <w:t>Такое уведомление, направленное по почте, считается врученным Арендатору в любом случае не позднее десяти дней с даты его отправки заказным письмом по адресу, указанному в Договоре.</w:t>
      </w:r>
    </w:p>
    <w:p w14:paraId="490D73AC" w14:textId="77777777" w:rsidR="00D5679F" w:rsidRDefault="004E7899">
      <w:pPr>
        <w:ind w:firstLine="709"/>
        <w:jc w:val="both"/>
        <w:outlineLvl w:val="1"/>
        <w:rPr>
          <w:iCs/>
        </w:rPr>
      </w:pPr>
      <w:r>
        <w:rPr>
          <w:iCs/>
        </w:rPr>
        <w:t>Настоящий Договор считается расторгнутым по истечении одного месяца с момента получения Арендатором соответствующего уведомления.</w:t>
      </w:r>
    </w:p>
    <w:p w14:paraId="241B794F" w14:textId="77777777" w:rsidR="00D5679F" w:rsidRDefault="004E7899" w:rsidP="00A959FD">
      <w:pPr>
        <w:ind w:firstLine="709"/>
        <w:jc w:val="both"/>
        <w:outlineLvl w:val="1"/>
        <w:rPr>
          <w:iCs/>
        </w:rPr>
      </w:pPr>
      <w:r>
        <w:rPr>
          <w:iCs/>
        </w:rPr>
        <w:t>7.2. В случае выявления нарушений по выполнению условий настоящего Договора Министерство как представитель собственника в вопросах управления и распоряжения объектами областной собственности вправе в соответствии со статьей 430 Гражданского кодекса Российской Федерации потребовать от Арендатора исполнения обязательств в свою пользу.</w:t>
      </w:r>
    </w:p>
    <w:p w14:paraId="4D098DC9" w14:textId="77777777" w:rsidR="00D5679F" w:rsidRDefault="004E7899">
      <w:pPr>
        <w:ind w:firstLine="709"/>
        <w:jc w:val="center"/>
        <w:outlineLvl w:val="1"/>
        <w:rPr>
          <w:iCs/>
        </w:rPr>
      </w:pPr>
      <w:r>
        <w:rPr>
          <w:iCs/>
        </w:rPr>
        <w:t>8. СУБАРЕНДА</w:t>
      </w:r>
    </w:p>
    <w:p w14:paraId="029139CE" w14:textId="77777777" w:rsidR="00D5679F" w:rsidRDefault="00D5679F">
      <w:pPr>
        <w:ind w:firstLine="709"/>
        <w:jc w:val="center"/>
        <w:outlineLvl w:val="1"/>
        <w:rPr>
          <w:iCs/>
        </w:rPr>
      </w:pPr>
    </w:p>
    <w:p w14:paraId="186348E3" w14:textId="77777777" w:rsidR="00D5679F" w:rsidRDefault="004E7899">
      <w:pPr>
        <w:ind w:firstLine="709"/>
        <w:jc w:val="both"/>
      </w:pPr>
      <w:r>
        <w:t>8.1. Арендатор не вправе передавать арендуемые помещения в субаренду.</w:t>
      </w:r>
    </w:p>
    <w:p w14:paraId="33EFF706" w14:textId="77777777" w:rsidR="00D5679F" w:rsidRDefault="00D5679F">
      <w:pPr>
        <w:ind w:firstLine="709"/>
        <w:jc w:val="center"/>
        <w:outlineLvl w:val="1"/>
        <w:rPr>
          <w:iCs/>
        </w:rPr>
      </w:pPr>
    </w:p>
    <w:p w14:paraId="17E46165" w14:textId="77777777" w:rsidR="00D5679F" w:rsidRDefault="004E7899">
      <w:pPr>
        <w:ind w:firstLine="709"/>
        <w:jc w:val="center"/>
        <w:outlineLvl w:val="1"/>
        <w:rPr>
          <w:iCs/>
        </w:rPr>
      </w:pPr>
      <w:r>
        <w:rPr>
          <w:iCs/>
        </w:rPr>
        <w:t>9. ИНЫЕ УСЛОВИЯ</w:t>
      </w:r>
    </w:p>
    <w:p w14:paraId="2F792CB8" w14:textId="77777777" w:rsidR="00D5679F" w:rsidRDefault="00D5679F">
      <w:pPr>
        <w:ind w:firstLine="709"/>
        <w:jc w:val="both"/>
        <w:outlineLvl w:val="1"/>
        <w:rPr>
          <w:iCs/>
        </w:rPr>
      </w:pPr>
    </w:p>
    <w:p w14:paraId="56B55E31" w14:textId="77777777" w:rsidR="00D5679F" w:rsidRDefault="004E7899">
      <w:pPr>
        <w:ind w:firstLine="709"/>
        <w:jc w:val="both"/>
        <w:outlineLvl w:val="1"/>
        <w:rPr>
          <w:iCs/>
        </w:rPr>
      </w:pPr>
      <w:r>
        <w:rPr>
          <w:iCs/>
        </w:rPr>
        <w:t>9.1.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14:paraId="06EB655B" w14:textId="77777777" w:rsidR="00D5679F" w:rsidRDefault="004E7899">
      <w:pPr>
        <w:ind w:firstLine="709"/>
        <w:jc w:val="both"/>
        <w:outlineLvl w:val="1"/>
        <w:rPr>
          <w:iCs/>
        </w:rPr>
      </w:pPr>
      <w:r>
        <w:rPr>
          <w:iCs/>
        </w:rPr>
        <w:t>9.2. Настоящий Договор не дает права Арендатору на размещение рекламы на наружной части здания и арендуемого Недвижимого имущества без согласия Арендодателя.</w:t>
      </w:r>
    </w:p>
    <w:p w14:paraId="0F9C0896" w14:textId="77777777" w:rsidR="00D5679F" w:rsidRDefault="004E7899">
      <w:pPr>
        <w:ind w:firstLine="709"/>
        <w:jc w:val="both"/>
        <w:outlineLvl w:val="1"/>
        <w:rPr>
          <w:iCs/>
        </w:rPr>
      </w:pPr>
      <w:r>
        <w:rPr>
          <w:iCs/>
        </w:rPr>
        <w:t>9.3. Взаимоотношения Сторон, не урегулированные настоящим Договором, регламентируются действующим законодательством Российской Федерации.</w:t>
      </w:r>
    </w:p>
    <w:p w14:paraId="700222A1" w14:textId="77777777" w:rsidR="00D5679F" w:rsidRDefault="004E7899">
      <w:pPr>
        <w:ind w:firstLine="709"/>
        <w:jc w:val="both"/>
        <w:outlineLvl w:val="1"/>
        <w:rPr>
          <w:iCs/>
        </w:rPr>
      </w:pPr>
      <w:r>
        <w:rPr>
          <w:iCs/>
        </w:rPr>
        <w:t>9.4. Споры, возникающие из настоящего Договора и в связи с ним, подлежат рассмотрению в Арбитражном суде Мурманской области в соответствии с действующим законодательством Российской Федерации.</w:t>
      </w:r>
    </w:p>
    <w:p w14:paraId="1CF766E9" w14:textId="77777777" w:rsidR="00D5679F" w:rsidRDefault="004E7899">
      <w:pPr>
        <w:ind w:firstLine="709"/>
        <w:jc w:val="both"/>
        <w:outlineLvl w:val="1"/>
        <w:rPr>
          <w:iCs/>
        </w:rPr>
      </w:pPr>
      <w:r>
        <w:rPr>
          <w:iCs/>
        </w:rPr>
        <w:t>9.5. Настоящий Договор составлен в 2-х экземплярах (по одному для каждой из Сторон), имеющих одинаковую юридическую силу.</w:t>
      </w:r>
    </w:p>
    <w:p w14:paraId="5A33CC30" w14:textId="77777777" w:rsidR="00D5679F" w:rsidRDefault="004E7899">
      <w:pPr>
        <w:ind w:firstLine="709"/>
        <w:jc w:val="both"/>
        <w:outlineLvl w:val="1"/>
        <w:rPr>
          <w:iCs/>
        </w:rPr>
      </w:pPr>
      <w:r>
        <w:rPr>
          <w:iCs/>
        </w:rPr>
        <w:t>9.6. Договор, имеющий подчистки, исправления, сделанные в ненадлежащей форме, считается недействительным.</w:t>
      </w:r>
    </w:p>
    <w:p w14:paraId="102D3B96" w14:textId="77777777" w:rsidR="00D5679F" w:rsidRDefault="004E7899">
      <w:pPr>
        <w:ind w:firstLine="709"/>
        <w:jc w:val="both"/>
        <w:outlineLvl w:val="1"/>
        <w:rPr>
          <w:iCs/>
        </w:rPr>
      </w:pPr>
      <w:r>
        <w:rPr>
          <w:iCs/>
        </w:rPr>
        <w:t>9.7. При изменении наименования, банковских реквизитов, местонахождения или реорганизации одной из Сторон</w:t>
      </w:r>
      <w:r w:rsidR="002D20BA">
        <w:rPr>
          <w:iCs/>
        </w:rPr>
        <w:t>,</w:t>
      </w:r>
      <w:r>
        <w:rPr>
          <w:iCs/>
        </w:rPr>
        <w:t xml:space="preserve"> соответствующая Сторона обязана письменно в двухнедельный срок сообщить другой Стороне о произошедших изменениях.</w:t>
      </w:r>
    </w:p>
    <w:p w14:paraId="32539D6B" w14:textId="77777777" w:rsidR="00D5679F" w:rsidRDefault="004E7899">
      <w:pPr>
        <w:ind w:firstLine="709"/>
        <w:jc w:val="both"/>
        <w:outlineLvl w:val="1"/>
        <w:rPr>
          <w:iCs/>
        </w:rPr>
      </w:pPr>
      <w:r>
        <w:rPr>
          <w:iCs/>
        </w:rPr>
        <w:t xml:space="preserve">9.8. Документы, направленные Сторонами друг другу посредством средств электронной связи (факс, электронная почта), имеют для Сторон юридическую силу в случае досыла оригиналов документов по почте. </w:t>
      </w:r>
    </w:p>
    <w:p w14:paraId="4CCAE6FD" w14:textId="77777777" w:rsidR="00D5679F" w:rsidRDefault="004E7899">
      <w:pPr>
        <w:ind w:firstLine="709"/>
        <w:jc w:val="both"/>
        <w:outlineLvl w:val="1"/>
        <w:rPr>
          <w:iCs/>
        </w:rPr>
      </w:pPr>
      <w:r>
        <w:rPr>
          <w:iCs/>
        </w:rPr>
        <w:t>9.9. Настоящий Договор имеет следующие приложения:</w:t>
      </w:r>
    </w:p>
    <w:p w14:paraId="1F0C5EF0" w14:textId="77777777" w:rsidR="00D5679F" w:rsidRDefault="004E7899">
      <w:pPr>
        <w:ind w:firstLine="709"/>
        <w:jc w:val="both"/>
        <w:outlineLvl w:val="1"/>
        <w:rPr>
          <w:iCs/>
        </w:rPr>
      </w:pPr>
      <w:r>
        <w:rPr>
          <w:iCs/>
        </w:rPr>
        <w:t>9.9.1. Выписка из технического паспорта объект</w:t>
      </w:r>
      <w:r w:rsidR="004C237A">
        <w:rPr>
          <w:iCs/>
        </w:rPr>
        <w:t>а недвижимости (Приложение № 1);</w:t>
      </w:r>
    </w:p>
    <w:p w14:paraId="38A2EDA9" w14:textId="77777777" w:rsidR="00D5679F" w:rsidRDefault="004E7899">
      <w:pPr>
        <w:ind w:firstLine="709"/>
        <w:jc w:val="both"/>
        <w:outlineLvl w:val="1"/>
        <w:rPr>
          <w:iCs/>
        </w:rPr>
      </w:pPr>
      <w:r>
        <w:rPr>
          <w:iCs/>
        </w:rPr>
        <w:t>9.9.2. Согласованная Арендодателем и Арендатором схема-план Недвижимого имущества (Прило</w:t>
      </w:r>
      <w:r w:rsidR="004C237A">
        <w:rPr>
          <w:iCs/>
        </w:rPr>
        <w:t>жение № 2);</w:t>
      </w:r>
    </w:p>
    <w:p w14:paraId="5D844961" w14:textId="77777777" w:rsidR="00D5679F" w:rsidRDefault="004E7899">
      <w:pPr>
        <w:ind w:firstLine="709"/>
        <w:jc w:val="both"/>
        <w:outlineLvl w:val="1"/>
        <w:rPr>
          <w:iCs/>
        </w:rPr>
      </w:pPr>
      <w:r>
        <w:rPr>
          <w:iCs/>
        </w:rPr>
        <w:t>9.9.3. Акт приема-передачи Недвижимого имущества (Приложение № 3).</w:t>
      </w:r>
    </w:p>
    <w:p w14:paraId="36FFF80A" w14:textId="77777777" w:rsidR="00D5679F" w:rsidRDefault="00D5679F">
      <w:pPr>
        <w:ind w:firstLine="709"/>
        <w:jc w:val="both"/>
        <w:outlineLvl w:val="1"/>
        <w:rPr>
          <w:iCs/>
        </w:rPr>
      </w:pPr>
    </w:p>
    <w:p w14:paraId="14DB5D65" w14:textId="77777777" w:rsidR="00D5679F" w:rsidRDefault="00D5679F">
      <w:pPr>
        <w:spacing w:line="252" w:lineRule="auto"/>
        <w:ind w:left="1099"/>
        <w:jc w:val="both"/>
      </w:pPr>
    </w:p>
    <w:p w14:paraId="3E9AA34A" w14:textId="77777777" w:rsidR="00D5679F" w:rsidRDefault="004E7899">
      <w:pPr>
        <w:jc w:val="center"/>
        <w:outlineLvl w:val="1"/>
        <w:rPr>
          <w:b/>
          <w:caps/>
        </w:rPr>
      </w:pPr>
      <w:r>
        <w:rPr>
          <w:iCs/>
        </w:rPr>
        <w:t xml:space="preserve">11. РЕКВИЗИТЫ ДЛЯ ЗАЧИСЛЕНИЯ АРЕНДНОЙ ПЛАТЫ </w:t>
      </w:r>
    </w:p>
    <w:p w14:paraId="4D771F2E" w14:textId="77777777" w:rsidR="00D5679F" w:rsidRDefault="004E7899">
      <w:pPr>
        <w:spacing w:line="252" w:lineRule="auto"/>
        <w:jc w:val="both"/>
      </w:pPr>
      <w:r>
        <w:t xml:space="preserve">Получатель: </w:t>
      </w:r>
      <w:r w:rsidR="002D20BA" w:rsidRPr="002D20BA">
        <w:t>Министерство финансов Мурманской области (ГОБУ МРИБИ, л/с 802Ч0845000)</w:t>
      </w:r>
    </w:p>
    <w:p w14:paraId="6DF4049F" w14:textId="77777777" w:rsidR="00D5679F" w:rsidRDefault="004E7899">
      <w:pPr>
        <w:spacing w:line="252" w:lineRule="auto"/>
        <w:jc w:val="both"/>
      </w:pPr>
      <w:r>
        <w:t>ИНН 5101110425/КПП 519001001</w:t>
      </w:r>
    </w:p>
    <w:p w14:paraId="1EB737DF" w14:textId="26B4F6AC" w:rsidR="003B0900" w:rsidRDefault="004E7899" w:rsidP="004C237A">
      <w:pPr>
        <w:spacing w:line="252" w:lineRule="auto"/>
        <w:jc w:val="both"/>
      </w:pPr>
      <w:r>
        <w:t xml:space="preserve">Банк получателя: </w:t>
      </w:r>
      <w:r w:rsidR="003B0900" w:rsidRPr="005764F2">
        <w:rPr>
          <w:rFonts w:eastAsia="Calibri"/>
          <w:sz w:val="26"/>
          <w:szCs w:val="26"/>
        </w:rPr>
        <w:t>ОКЦ № 1 ВВГУ Банка России//УФК по Нижегородской области, г</w:t>
      </w:r>
      <w:r w:rsidR="003B0900">
        <w:rPr>
          <w:rFonts w:eastAsia="Calibri"/>
          <w:sz w:val="26"/>
          <w:szCs w:val="26"/>
        </w:rPr>
        <w:t>.</w:t>
      </w:r>
      <w:r w:rsidR="003B0900" w:rsidRPr="005764F2">
        <w:rPr>
          <w:rFonts w:eastAsia="Calibri"/>
          <w:sz w:val="26"/>
          <w:szCs w:val="26"/>
        </w:rPr>
        <w:t xml:space="preserve"> Нижний Новгород</w:t>
      </w:r>
      <w:r w:rsidR="003B0900">
        <w:t xml:space="preserve"> </w:t>
      </w:r>
    </w:p>
    <w:p w14:paraId="6208D32C" w14:textId="256B415C" w:rsidR="00D5679F" w:rsidRDefault="004E7899" w:rsidP="004C237A">
      <w:pPr>
        <w:spacing w:line="252" w:lineRule="auto"/>
        <w:jc w:val="both"/>
      </w:pPr>
      <w:r>
        <w:t xml:space="preserve">БИК </w:t>
      </w:r>
      <w:r w:rsidR="004C237A">
        <w:t>012202102</w:t>
      </w:r>
    </w:p>
    <w:p w14:paraId="079A238B" w14:textId="77777777" w:rsidR="004C237A" w:rsidRDefault="004E7899" w:rsidP="004C237A">
      <w:pPr>
        <w:spacing w:line="252" w:lineRule="auto"/>
        <w:jc w:val="both"/>
        <w:rPr>
          <w:bCs/>
        </w:rPr>
      </w:pPr>
      <w:r>
        <w:t xml:space="preserve">КОД ОКТМО </w:t>
      </w:r>
      <w:r w:rsidR="004C237A" w:rsidRPr="00CF739D">
        <w:rPr>
          <w:bCs/>
        </w:rPr>
        <w:t>47701000</w:t>
      </w:r>
    </w:p>
    <w:p w14:paraId="3F5235D5" w14:textId="77777777" w:rsidR="004C237A" w:rsidRDefault="004C237A" w:rsidP="004C237A">
      <w:pPr>
        <w:rPr>
          <w:lang w:bidi="ru-RU"/>
        </w:rPr>
      </w:pPr>
      <w:r>
        <w:rPr>
          <w:lang w:bidi="ru-RU"/>
        </w:rPr>
        <w:lastRenderedPageBreak/>
        <w:t xml:space="preserve">Единый казначейский счет: 40102810745370000024 </w:t>
      </w:r>
    </w:p>
    <w:p w14:paraId="4FE7F7E8" w14:textId="77777777" w:rsidR="004C237A" w:rsidRDefault="004C237A" w:rsidP="004C237A">
      <w:pPr>
        <w:rPr>
          <w:lang w:bidi="ru-RU"/>
        </w:rPr>
      </w:pPr>
      <w:r>
        <w:rPr>
          <w:lang w:bidi="ru-RU"/>
        </w:rPr>
        <w:t xml:space="preserve">Казначейский счет: 03224643470000003200 </w:t>
      </w:r>
    </w:p>
    <w:p w14:paraId="111E5CB8" w14:textId="41764478" w:rsidR="00D5679F" w:rsidRDefault="004E7899" w:rsidP="004C237A">
      <w:pPr>
        <w:rPr>
          <w:lang w:bidi="ru-RU"/>
        </w:rPr>
      </w:pPr>
      <w:r>
        <w:t>Код бюджетной классификации (КБК) 000000000000000001</w:t>
      </w:r>
      <w:r w:rsidR="003B0900">
        <w:t>2</w:t>
      </w:r>
      <w:r>
        <w:t>0</w:t>
      </w:r>
    </w:p>
    <w:p w14:paraId="54D7C5BA" w14:textId="77777777" w:rsidR="00D5679F" w:rsidRDefault="00D5679F">
      <w:pPr>
        <w:ind w:firstLine="540"/>
        <w:jc w:val="both"/>
        <w:outlineLvl w:val="1"/>
        <w:rPr>
          <w:i/>
          <w:iCs/>
        </w:rPr>
      </w:pPr>
    </w:p>
    <w:p w14:paraId="74C943F6" w14:textId="77777777" w:rsidR="00D5679F" w:rsidRDefault="004E7899">
      <w:pPr>
        <w:ind w:firstLine="540"/>
        <w:jc w:val="center"/>
        <w:outlineLvl w:val="1"/>
        <w:rPr>
          <w:iCs/>
        </w:rPr>
      </w:pPr>
      <w:r>
        <w:rPr>
          <w:iCs/>
        </w:rPr>
        <w:t>Юридические адреса сторон:</w:t>
      </w:r>
    </w:p>
    <w:p w14:paraId="68413AF0" w14:textId="77777777" w:rsidR="00D5679F" w:rsidRDefault="00D5679F">
      <w:pPr>
        <w:ind w:firstLine="540"/>
        <w:jc w:val="both"/>
        <w:outlineLvl w:val="1"/>
        <w:rPr>
          <w:iCs/>
        </w:rPr>
      </w:pPr>
    </w:p>
    <w:p w14:paraId="297EEBB8"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АРЕНДОДАТЕЛЬ Государственное областное бюджетное учреждение «Мурманский региональный инновационный бизнес-инкубатор»</w:t>
      </w:r>
    </w:p>
    <w:p w14:paraId="0525C638"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Юридический адрес</w:t>
      </w:r>
      <w:r w:rsidR="004C237A">
        <w:rPr>
          <w:rFonts w:ascii="Times New Roman" w:hAnsi="Times New Roman" w:cs="Times New Roman"/>
          <w:sz w:val="24"/>
          <w:szCs w:val="24"/>
        </w:rPr>
        <w:t>:</w:t>
      </w:r>
      <w:r>
        <w:rPr>
          <w:rFonts w:ascii="Times New Roman" w:hAnsi="Times New Roman" w:cs="Times New Roman"/>
          <w:sz w:val="24"/>
          <w:szCs w:val="24"/>
        </w:rPr>
        <w:t xml:space="preserve"> 183031, г. Мурманск, ул. </w:t>
      </w:r>
      <w:proofErr w:type="spellStart"/>
      <w:r>
        <w:rPr>
          <w:rFonts w:ascii="Times New Roman" w:hAnsi="Times New Roman" w:cs="Times New Roman"/>
          <w:sz w:val="24"/>
          <w:szCs w:val="24"/>
        </w:rPr>
        <w:t>Подстаницкого</w:t>
      </w:r>
      <w:proofErr w:type="spellEnd"/>
      <w:r>
        <w:rPr>
          <w:rFonts w:ascii="Times New Roman" w:hAnsi="Times New Roman" w:cs="Times New Roman"/>
          <w:sz w:val="24"/>
          <w:szCs w:val="24"/>
        </w:rPr>
        <w:t>, д. 1</w:t>
      </w:r>
    </w:p>
    <w:p w14:paraId="1531F3B1"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ИНН 5101110425 </w:t>
      </w:r>
    </w:p>
    <w:p w14:paraId="385E7A42" w14:textId="77777777" w:rsidR="002D20BA" w:rsidRPr="002D20BA" w:rsidRDefault="002D20BA" w:rsidP="002D20BA">
      <w:pPr>
        <w:pStyle w:val="ConsPlusNonformat"/>
        <w:jc w:val="both"/>
        <w:rPr>
          <w:rFonts w:ascii="Times New Roman" w:hAnsi="Times New Roman" w:cs="Times New Roman"/>
          <w:sz w:val="24"/>
          <w:szCs w:val="24"/>
          <w:lang w:bidi="ru-RU"/>
        </w:rPr>
      </w:pPr>
      <w:r w:rsidRPr="002D20BA">
        <w:rPr>
          <w:rFonts w:ascii="Times New Roman" w:hAnsi="Times New Roman" w:cs="Times New Roman"/>
          <w:sz w:val="24"/>
          <w:szCs w:val="24"/>
          <w:lang w:bidi="ru-RU"/>
        </w:rPr>
        <w:t>Единый казначейский счет: 40102810745370000024</w:t>
      </w:r>
    </w:p>
    <w:p w14:paraId="1B850F38" w14:textId="77777777" w:rsidR="002D20BA" w:rsidRDefault="002D20BA" w:rsidP="002D20BA">
      <w:pPr>
        <w:pStyle w:val="ConsPlusNonformat"/>
        <w:jc w:val="both"/>
        <w:rPr>
          <w:rFonts w:ascii="Times New Roman" w:hAnsi="Times New Roman" w:cs="Times New Roman"/>
          <w:sz w:val="24"/>
          <w:szCs w:val="24"/>
          <w:lang w:bidi="ru-RU"/>
        </w:rPr>
      </w:pPr>
      <w:r w:rsidRPr="002D20BA">
        <w:rPr>
          <w:rFonts w:ascii="Times New Roman" w:hAnsi="Times New Roman" w:cs="Times New Roman"/>
          <w:sz w:val="24"/>
          <w:szCs w:val="24"/>
          <w:lang w:bidi="ru-RU"/>
        </w:rPr>
        <w:t>Казначейский счет: 03224643470000003200</w:t>
      </w:r>
    </w:p>
    <w:p w14:paraId="5AA597A2" w14:textId="77777777" w:rsidR="00D5679F" w:rsidRDefault="004E7899" w:rsidP="002D20BA">
      <w:pPr>
        <w:pStyle w:val="ConsPlusNonformat"/>
        <w:jc w:val="both"/>
        <w:rPr>
          <w:rFonts w:ascii="Times New Roman" w:hAnsi="Times New Roman" w:cs="Times New Roman"/>
          <w:sz w:val="24"/>
          <w:szCs w:val="24"/>
        </w:rPr>
      </w:pPr>
      <w:r>
        <w:rPr>
          <w:rFonts w:ascii="Times New Roman" w:hAnsi="Times New Roman" w:cs="Times New Roman"/>
          <w:sz w:val="24"/>
          <w:szCs w:val="24"/>
        </w:rPr>
        <w:t>Т</w:t>
      </w:r>
      <w:r w:rsidR="004C237A">
        <w:rPr>
          <w:rFonts w:ascii="Times New Roman" w:hAnsi="Times New Roman" w:cs="Times New Roman"/>
          <w:sz w:val="24"/>
          <w:szCs w:val="24"/>
        </w:rPr>
        <w:t>елефон:</w:t>
      </w:r>
      <w:r>
        <w:rPr>
          <w:rFonts w:ascii="Times New Roman" w:hAnsi="Times New Roman" w:cs="Times New Roman"/>
          <w:sz w:val="24"/>
          <w:szCs w:val="24"/>
        </w:rPr>
        <w:t xml:space="preserve"> 8 (815-2) 43-29-49</w:t>
      </w:r>
      <w:r w:rsidR="004C237A">
        <w:rPr>
          <w:rFonts w:ascii="Times New Roman" w:hAnsi="Times New Roman" w:cs="Times New Roman"/>
          <w:sz w:val="24"/>
          <w:szCs w:val="24"/>
        </w:rPr>
        <w:t>, 8 (815-55) 6-11-16</w:t>
      </w:r>
    </w:p>
    <w:p w14:paraId="1DB6F5D9" w14:textId="2656FF07" w:rsidR="00D5679F" w:rsidRDefault="004C237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Электронная </w:t>
      </w:r>
      <w:r w:rsidRPr="004C237A">
        <w:rPr>
          <w:rFonts w:ascii="Times New Roman" w:hAnsi="Times New Roman" w:cs="Times New Roman"/>
          <w:sz w:val="24"/>
          <w:szCs w:val="24"/>
        </w:rPr>
        <w:t>почта</w:t>
      </w:r>
      <w:r>
        <w:rPr>
          <w:rFonts w:ascii="Times New Roman" w:hAnsi="Times New Roman" w:cs="Times New Roman"/>
          <w:sz w:val="24"/>
          <w:szCs w:val="24"/>
        </w:rPr>
        <w:t>:</w:t>
      </w:r>
      <w:r w:rsidR="004E7899" w:rsidRPr="004C237A">
        <w:rPr>
          <w:rFonts w:ascii="Times New Roman" w:hAnsi="Times New Roman" w:cs="Times New Roman"/>
          <w:sz w:val="24"/>
          <w:szCs w:val="24"/>
        </w:rPr>
        <w:t xml:space="preserve"> </w:t>
      </w:r>
      <w:hyperlink r:id="rId20" w:history="1">
        <w:r w:rsidRPr="004C237A">
          <w:rPr>
            <w:rStyle w:val="aff"/>
            <w:rFonts w:ascii="Times New Roman" w:hAnsi="Times New Roman" w:cs="Times New Roman"/>
            <w:color w:val="auto"/>
            <w:sz w:val="24"/>
            <w:szCs w:val="24"/>
            <w:u w:val="none"/>
            <w:shd w:val="clear" w:color="auto" w:fill="FFFFFF"/>
          </w:rPr>
          <w:t>event@mribi.ru</w:t>
        </w:r>
      </w:hyperlink>
      <w:r w:rsidRPr="004C237A">
        <w:rPr>
          <w:rFonts w:ascii="Times New Roman" w:hAnsi="Times New Roman" w:cs="Times New Roman"/>
          <w:sz w:val="24"/>
          <w:szCs w:val="24"/>
          <w:shd w:val="clear" w:color="auto" w:fill="FFFFFF"/>
        </w:rPr>
        <w:t xml:space="preserve">, </w:t>
      </w:r>
      <w:hyperlink r:id="rId21" w:history="1">
        <w:r w:rsidRPr="004C237A">
          <w:rPr>
            <w:rStyle w:val="aff"/>
            <w:rFonts w:ascii="Times New Roman" w:hAnsi="Times New Roman" w:cs="Times New Roman"/>
            <w:color w:val="auto"/>
            <w:sz w:val="24"/>
            <w:szCs w:val="24"/>
            <w:u w:val="none"/>
            <w:shd w:val="clear" w:color="auto" w:fill="FFFFFF"/>
          </w:rPr>
          <w:t>rent@mribi.ru</w:t>
        </w:r>
      </w:hyperlink>
      <w:r w:rsidRPr="004C237A">
        <w:rPr>
          <w:rFonts w:ascii="Times New Roman" w:hAnsi="Times New Roman" w:cs="Times New Roman"/>
          <w:sz w:val="24"/>
          <w:szCs w:val="24"/>
          <w:shd w:val="clear" w:color="auto" w:fill="FFFFFF"/>
        </w:rPr>
        <w:t>.</w:t>
      </w:r>
      <w:r w:rsidRPr="004C237A">
        <w:rPr>
          <w:rFonts w:ascii="Helvetica" w:hAnsi="Helvetica"/>
          <w:shd w:val="clear" w:color="auto" w:fill="FFFFFF"/>
        </w:rPr>
        <w:t xml:space="preserve"> </w:t>
      </w:r>
      <w:r w:rsidR="004E7899" w:rsidRPr="004C237A">
        <w:rPr>
          <w:rFonts w:ascii="Times New Roman" w:hAnsi="Times New Roman" w:cs="Times New Roman"/>
          <w:sz w:val="24"/>
          <w:szCs w:val="24"/>
        </w:rPr>
        <w:t xml:space="preserve"> </w:t>
      </w:r>
    </w:p>
    <w:p w14:paraId="0F025110" w14:textId="77777777" w:rsidR="004C237A" w:rsidRDefault="004C237A">
      <w:pPr>
        <w:pStyle w:val="ConsPlusNonformat"/>
        <w:jc w:val="both"/>
        <w:rPr>
          <w:rFonts w:ascii="Times New Roman" w:hAnsi="Times New Roman" w:cs="Times New Roman"/>
          <w:sz w:val="24"/>
          <w:szCs w:val="24"/>
        </w:rPr>
      </w:pPr>
    </w:p>
    <w:p w14:paraId="66EC945F" w14:textId="77777777" w:rsidR="004C237A" w:rsidRDefault="004C237A">
      <w:pPr>
        <w:pStyle w:val="ConsPlusNonformat"/>
        <w:jc w:val="both"/>
        <w:rPr>
          <w:rFonts w:ascii="Times New Roman" w:hAnsi="Times New Roman" w:cs="Times New Roman"/>
          <w:sz w:val="24"/>
          <w:szCs w:val="24"/>
        </w:rPr>
      </w:pPr>
    </w:p>
    <w:p w14:paraId="1D04FE3E"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АРЕНДАТОР _______________________________________________</w:t>
      </w:r>
      <w:r w:rsidR="004C237A">
        <w:rPr>
          <w:rFonts w:ascii="Times New Roman" w:hAnsi="Times New Roman" w:cs="Times New Roman"/>
          <w:sz w:val="24"/>
          <w:szCs w:val="24"/>
        </w:rPr>
        <w:t>_________</w:t>
      </w:r>
      <w:r>
        <w:rPr>
          <w:rFonts w:ascii="Times New Roman" w:hAnsi="Times New Roman" w:cs="Times New Roman"/>
          <w:sz w:val="24"/>
          <w:szCs w:val="24"/>
        </w:rPr>
        <w:t>.</w:t>
      </w:r>
    </w:p>
    <w:p w14:paraId="639A626B"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Юридический адрес ____________________</w:t>
      </w:r>
      <w:r w:rsidR="004C237A">
        <w:rPr>
          <w:rFonts w:ascii="Times New Roman" w:hAnsi="Times New Roman" w:cs="Times New Roman"/>
          <w:sz w:val="24"/>
          <w:szCs w:val="24"/>
        </w:rPr>
        <w:t>_______________________________</w:t>
      </w:r>
      <w:r>
        <w:rPr>
          <w:rFonts w:ascii="Times New Roman" w:hAnsi="Times New Roman" w:cs="Times New Roman"/>
          <w:sz w:val="24"/>
          <w:szCs w:val="24"/>
        </w:rPr>
        <w:t>.</w:t>
      </w:r>
    </w:p>
    <w:p w14:paraId="34BE912B"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ИНН ____________________________________________</w:t>
      </w:r>
      <w:r w:rsidR="004C237A">
        <w:rPr>
          <w:rFonts w:ascii="Times New Roman" w:hAnsi="Times New Roman" w:cs="Times New Roman"/>
          <w:sz w:val="24"/>
          <w:szCs w:val="24"/>
        </w:rPr>
        <w:t>____________________</w:t>
      </w:r>
      <w:r>
        <w:rPr>
          <w:rFonts w:ascii="Times New Roman" w:hAnsi="Times New Roman" w:cs="Times New Roman"/>
          <w:sz w:val="24"/>
          <w:szCs w:val="24"/>
        </w:rPr>
        <w:t>.</w:t>
      </w:r>
    </w:p>
    <w:p w14:paraId="0DD3E07D"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Расчетный счет </w:t>
      </w:r>
      <w:r w:rsidR="004C237A">
        <w:rPr>
          <w:rFonts w:ascii="Times New Roman" w:hAnsi="Times New Roman" w:cs="Times New Roman"/>
          <w:sz w:val="24"/>
          <w:szCs w:val="24"/>
        </w:rPr>
        <w:t>№</w:t>
      </w:r>
      <w:r>
        <w:rPr>
          <w:rFonts w:ascii="Times New Roman" w:hAnsi="Times New Roman" w:cs="Times New Roman"/>
          <w:sz w:val="24"/>
          <w:szCs w:val="24"/>
        </w:rPr>
        <w:t xml:space="preserve"> _____________________________________________________.</w:t>
      </w:r>
    </w:p>
    <w:p w14:paraId="1457C1ED" w14:textId="77777777" w:rsidR="004C237A" w:rsidRDefault="004C237A" w:rsidP="004C237A">
      <w:pPr>
        <w:pStyle w:val="ConsPlusNonformat"/>
        <w:jc w:val="both"/>
        <w:rPr>
          <w:rFonts w:ascii="Times New Roman" w:hAnsi="Times New Roman" w:cs="Times New Roman"/>
          <w:sz w:val="24"/>
          <w:szCs w:val="24"/>
        </w:rPr>
      </w:pPr>
      <w:r w:rsidRPr="004C237A">
        <w:rPr>
          <w:rFonts w:ascii="Times New Roman" w:hAnsi="Times New Roman" w:cs="Times New Roman"/>
          <w:sz w:val="24"/>
          <w:szCs w:val="24"/>
        </w:rPr>
        <w:t xml:space="preserve">Банк </w:t>
      </w:r>
      <w:proofErr w:type="gramStart"/>
      <w:r w:rsidRPr="004C237A">
        <w:rPr>
          <w:rFonts w:ascii="Times New Roman" w:hAnsi="Times New Roman" w:cs="Times New Roman"/>
          <w:sz w:val="24"/>
          <w:szCs w:val="24"/>
        </w:rPr>
        <w:t>получателя:</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_____________________________________________________.</w:t>
      </w:r>
    </w:p>
    <w:p w14:paraId="05B76284" w14:textId="77777777" w:rsidR="004C237A" w:rsidRDefault="004C237A">
      <w:pPr>
        <w:pStyle w:val="ConsPlusNonformat"/>
        <w:jc w:val="both"/>
        <w:rPr>
          <w:rFonts w:ascii="Times New Roman" w:hAnsi="Times New Roman" w:cs="Times New Roman"/>
          <w:sz w:val="24"/>
          <w:szCs w:val="24"/>
        </w:rPr>
      </w:pPr>
      <w:proofErr w:type="gramStart"/>
      <w:r w:rsidRPr="004C237A">
        <w:rPr>
          <w:rFonts w:ascii="Times New Roman" w:hAnsi="Times New Roman" w:cs="Times New Roman"/>
          <w:sz w:val="24"/>
          <w:szCs w:val="24"/>
        </w:rPr>
        <w:t>БИК</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________________________________________________________________.</w:t>
      </w:r>
    </w:p>
    <w:p w14:paraId="674B0504" w14:textId="77777777" w:rsidR="00D5679F" w:rsidRDefault="004C237A">
      <w:pPr>
        <w:pStyle w:val="ConsPlusNonformat"/>
        <w:jc w:val="both"/>
        <w:rPr>
          <w:rFonts w:ascii="Times New Roman" w:hAnsi="Times New Roman" w:cs="Times New Roman"/>
          <w:sz w:val="24"/>
          <w:szCs w:val="24"/>
        </w:rPr>
      </w:pPr>
      <w:r>
        <w:rPr>
          <w:rFonts w:ascii="Times New Roman" w:hAnsi="Times New Roman" w:cs="Times New Roman"/>
          <w:sz w:val="24"/>
          <w:szCs w:val="24"/>
        </w:rPr>
        <w:t>Телефон:</w:t>
      </w:r>
      <w:r w:rsidR="004E7899">
        <w:rPr>
          <w:rFonts w:ascii="Times New Roman" w:hAnsi="Times New Roman" w:cs="Times New Roman"/>
          <w:sz w:val="24"/>
          <w:szCs w:val="24"/>
        </w:rPr>
        <w:t xml:space="preserve"> _____________________________________________________________.</w:t>
      </w:r>
    </w:p>
    <w:p w14:paraId="440C6AF5" w14:textId="77777777" w:rsidR="00D5679F" w:rsidRDefault="004C237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Электронная </w:t>
      </w:r>
      <w:proofErr w:type="gramStart"/>
      <w:r>
        <w:rPr>
          <w:rFonts w:ascii="Times New Roman" w:hAnsi="Times New Roman" w:cs="Times New Roman"/>
          <w:sz w:val="24"/>
          <w:szCs w:val="24"/>
        </w:rPr>
        <w:t>почта:_</w:t>
      </w:r>
      <w:proofErr w:type="gramEnd"/>
      <w:r>
        <w:rPr>
          <w:rFonts w:ascii="Times New Roman" w:hAnsi="Times New Roman" w:cs="Times New Roman"/>
          <w:sz w:val="24"/>
          <w:szCs w:val="24"/>
        </w:rPr>
        <w:t>____________________________________________________.</w:t>
      </w:r>
    </w:p>
    <w:p w14:paraId="2B700030" w14:textId="77777777" w:rsidR="004C237A" w:rsidRDefault="004C237A">
      <w:pPr>
        <w:pStyle w:val="ConsPlusNonformat"/>
        <w:jc w:val="center"/>
        <w:rPr>
          <w:rFonts w:ascii="Times New Roman" w:hAnsi="Times New Roman" w:cs="Times New Roman"/>
          <w:sz w:val="24"/>
          <w:szCs w:val="24"/>
        </w:rPr>
      </w:pPr>
    </w:p>
    <w:p w14:paraId="02C3FA59" w14:textId="77777777" w:rsidR="004C237A" w:rsidRDefault="004C237A">
      <w:pPr>
        <w:pStyle w:val="ConsPlusNonformat"/>
        <w:jc w:val="center"/>
        <w:rPr>
          <w:rFonts w:ascii="Times New Roman" w:hAnsi="Times New Roman" w:cs="Times New Roman"/>
          <w:sz w:val="24"/>
          <w:szCs w:val="24"/>
        </w:rPr>
      </w:pPr>
    </w:p>
    <w:p w14:paraId="3367D1B2" w14:textId="77777777" w:rsidR="00D5679F" w:rsidRDefault="004E7899">
      <w:pPr>
        <w:pStyle w:val="ConsPlusNonformat"/>
        <w:jc w:val="center"/>
        <w:rPr>
          <w:rFonts w:ascii="Times New Roman" w:hAnsi="Times New Roman" w:cs="Times New Roman"/>
          <w:sz w:val="24"/>
          <w:szCs w:val="24"/>
        </w:rPr>
      </w:pPr>
      <w:r>
        <w:rPr>
          <w:rFonts w:ascii="Times New Roman" w:hAnsi="Times New Roman" w:cs="Times New Roman"/>
          <w:sz w:val="24"/>
          <w:szCs w:val="24"/>
        </w:rPr>
        <w:t>ПОДПИСИ СТОРОН:</w:t>
      </w:r>
    </w:p>
    <w:p w14:paraId="30E45755" w14:textId="77777777" w:rsidR="0021291E" w:rsidRDefault="0021291E">
      <w:pPr>
        <w:pStyle w:val="ConsPlusNonformat"/>
        <w:jc w:val="center"/>
        <w:rPr>
          <w:rFonts w:ascii="Times New Roman" w:hAnsi="Times New Roman" w:cs="Times New Roman"/>
          <w:sz w:val="24"/>
          <w:szCs w:val="24"/>
        </w:rPr>
      </w:pPr>
    </w:p>
    <w:p w14:paraId="42F7352A"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 АРЕНДОДАТЕЛЯ                                                  ОТ АРЕНДАТОРА</w:t>
      </w:r>
    </w:p>
    <w:p w14:paraId="20BF6B92"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___________________                                               ___________________</w:t>
      </w:r>
    </w:p>
    <w:p w14:paraId="6A8E7550" w14:textId="77777777" w:rsidR="00D5679F" w:rsidRPr="004C237A" w:rsidRDefault="004E7899">
      <w:pPr>
        <w:pStyle w:val="ConsPlusNonformat"/>
        <w:jc w:val="both"/>
        <w:rPr>
          <w:rFonts w:ascii="Times New Roman" w:hAnsi="Times New Roman" w:cs="Times New Roman"/>
        </w:rPr>
      </w:pPr>
      <w:r>
        <w:rPr>
          <w:rFonts w:ascii="Times New Roman" w:hAnsi="Times New Roman" w:cs="Times New Roman"/>
          <w:sz w:val="24"/>
          <w:szCs w:val="24"/>
        </w:rPr>
        <w:t xml:space="preserve">                   </w:t>
      </w:r>
      <w:r w:rsidRPr="004C237A">
        <w:rPr>
          <w:rFonts w:ascii="Times New Roman" w:hAnsi="Times New Roman" w:cs="Times New Roman"/>
        </w:rPr>
        <w:t>(</w:t>
      </w:r>
      <w:proofErr w:type="gramStart"/>
      <w:r w:rsidRPr="004C237A">
        <w:rPr>
          <w:rFonts w:ascii="Times New Roman" w:hAnsi="Times New Roman" w:cs="Times New Roman"/>
        </w:rPr>
        <w:t xml:space="preserve">должность)   </w:t>
      </w:r>
      <w:proofErr w:type="gramEnd"/>
      <w:r w:rsidRPr="004C237A">
        <w:rPr>
          <w:rFonts w:ascii="Times New Roman" w:hAnsi="Times New Roman" w:cs="Times New Roman"/>
        </w:rPr>
        <w:t xml:space="preserve">                                                             (должность)</w:t>
      </w:r>
    </w:p>
    <w:p w14:paraId="76375D85" w14:textId="77777777" w:rsidR="00D5679F" w:rsidRDefault="004E789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___________________                                              ___________________</w:t>
      </w:r>
    </w:p>
    <w:p w14:paraId="450BA0E4" w14:textId="77777777" w:rsidR="00D5679F" w:rsidRPr="004C237A" w:rsidRDefault="004E7899">
      <w:pPr>
        <w:pStyle w:val="ConsPlusNonformat"/>
        <w:jc w:val="both"/>
        <w:rPr>
          <w:rFonts w:ascii="Times New Roman" w:hAnsi="Times New Roman" w:cs="Times New Roman"/>
        </w:rPr>
      </w:pPr>
      <w:r w:rsidRPr="004C237A">
        <w:rPr>
          <w:rFonts w:ascii="Times New Roman" w:hAnsi="Times New Roman" w:cs="Times New Roman"/>
        </w:rPr>
        <w:t xml:space="preserve">                      (Ф.И.О.)                                                                       </w:t>
      </w:r>
      <w:r w:rsidR="004C237A">
        <w:rPr>
          <w:rFonts w:ascii="Times New Roman" w:hAnsi="Times New Roman" w:cs="Times New Roman"/>
        </w:rPr>
        <w:t xml:space="preserve">              </w:t>
      </w:r>
      <w:r w:rsidRPr="004C237A">
        <w:rPr>
          <w:rFonts w:ascii="Times New Roman" w:hAnsi="Times New Roman" w:cs="Times New Roman"/>
        </w:rPr>
        <w:t>(Ф.И.О.)</w:t>
      </w:r>
    </w:p>
    <w:p w14:paraId="6A28221E" w14:textId="77777777" w:rsidR="004C237A" w:rsidRPr="004C237A" w:rsidRDefault="004E7899" w:rsidP="004C237A">
      <w:pPr>
        <w:pStyle w:val="ConsPlusNonformat"/>
        <w:jc w:val="both"/>
        <w:rPr>
          <w:rFonts w:ascii="Times New Roman" w:hAnsi="Times New Roman" w:cs="Times New Roman"/>
        </w:rPr>
      </w:pPr>
      <w:r w:rsidRPr="004C237A">
        <w:rPr>
          <w:rFonts w:ascii="Times New Roman" w:hAnsi="Times New Roman" w:cs="Times New Roman"/>
        </w:rPr>
        <w:t xml:space="preserve">                    М.П.                                                                             </w:t>
      </w:r>
      <w:r w:rsidR="004C237A">
        <w:rPr>
          <w:rFonts w:ascii="Times New Roman" w:hAnsi="Times New Roman" w:cs="Times New Roman"/>
        </w:rPr>
        <w:t xml:space="preserve">              </w:t>
      </w:r>
      <w:r w:rsidRPr="004C237A">
        <w:rPr>
          <w:rFonts w:ascii="Times New Roman" w:hAnsi="Times New Roman" w:cs="Times New Roman"/>
        </w:rPr>
        <w:t>М.П.</w:t>
      </w:r>
    </w:p>
    <w:p w14:paraId="20B1CA31" w14:textId="77777777" w:rsidR="0021291E" w:rsidRDefault="0021291E">
      <w:pPr>
        <w:pStyle w:val="ConsPlusNonformat"/>
        <w:widowControl/>
        <w:ind w:left="5954"/>
        <w:rPr>
          <w:rFonts w:ascii="Times New Roman" w:hAnsi="Times New Roman" w:cs="Times New Roman"/>
          <w:sz w:val="24"/>
          <w:szCs w:val="24"/>
        </w:rPr>
      </w:pPr>
    </w:p>
    <w:p w14:paraId="5FA685DA" w14:textId="77777777" w:rsidR="0021291E" w:rsidRDefault="0021291E">
      <w:pPr>
        <w:pStyle w:val="ConsPlusNonformat"/>
        <w:widowControl/>
        <w:ind w:left="5954"/>
        <w:rPr>
          <w:rFonts w:ascii="Times New Roman" w:hAnsi="Times New Roman" w:cs="Times New Roman"/>
          <w:sz w:val="24"/>
          <w:szCs w:val="24"/>
        </w:rPr>
      </w:pPr>
    </w:p>
    <w:p w14:paraId="1269E40D" w14:textId="77777777" w:rsidR="0021291E" w:rsidRDefault="0021291E">
      <w:pPr>
        <w:pStyle w:val="ConsPlusNonformat"/>
        <w:widowControl/>
        <w:ind w:left="5954"/>
        <w:rPr>
          <w:rFonts w:ascii="Times New Roman" w:hAnsi="Times New Roman" w:cs="Times New Roman"/>
          <w:sz w:val="24"/>
          <w:szCs w:val="24"/>
        </w:rPr>
      </w:pPr>
    </w:p>
    <w:p w14:paraId="035E70C3" w14:textId="77777777" w:rsidR="0021291E" w:rsidRDefault="0021291E">
      <w:pPr>
        <w:pStyle w:val="ConsPlusNonformat"/>
        <w:widowControl/>
        <w:ind w:left="5954"/>
        <w:rPr>
          <w:rFonts w:ascii="Times New Roman" w:hAnsi="Times New Roman" w:cs="Times New Roman"/>
          <w:sz w:val="24"/>
          <w:szCs w:val="24"/>
        </w:rPr>
      </w:pPr>
    </w:p>
    <w:p w14:paraId="5918987E" w14:textId="77777777" w:rsidR="0021291E" w:rsidRDefault="0021291E">
      <w:pPr>
        <w:pStyle w:val="ConsPlusNonformat"/>
        <w:widowControl/>
        <w:ind w:left="5954"/>
        <w:rPr>
          <w:rFonts w:ascii="Times New Roman" w:hAnsi="Times New Roman" w:cs="Times New Roman"/>
          <w:sz w:val="24"/>
          <w:szCs w:val="24"/>
        </w:rPr>
      </w:pPr>
    </w:p>
    <w:p w14:paraId="1F9F07B2" w14:textId="77777777" w:rsidR="0021291E" w:rsidRDefault="0021291E">
      <w:pPr>
        <w:pStyle w:val="ConsPlusNonformat"/>
        <w:widowControl/>
        <w:ind w:left="5954"/>
        <w:rPr>
          <w:rFonts w:ascii="Times New Roman" w:hAnsi="Times New Roman" w:cs="Times New Roman"/>
          <w:sz w:val="24"/>
          <w:szCs w:val="24"/>
        </w:rPr>
      </w:pPr>
    </w:p>
    <w:p w14:paraId="32F6FD0C" w14:textId="77777777" w:rsidR="0021291E" w:rsidRDefault="0021291E">
      <w:pPr>
        <w:pStyle w:val="ConsPlusNonformat"/>
        <w:widowControl/>
        <w:ind w:left="5954"/>
        <w:rPr>
          <w:rFonts w:ascii="Times New Roman" w:hAnsi="Times New Roman" w:cs="Times New Roman"/>
          <w:sz w:val="24"/>
          <w:szCs w:val="24"/>
        </w:rPr>
      </w:pPr>
    </w:p>
    <w:p w14:paraId="485696D7" w14:textId="77777777" w:rsidR="0021291E" w:rsidRDefault="0021291E">
      <w:pPr>
        <w:pStyle w:val="ConsPlusNonformat"/>
        <w:widowControl/>
        <w:ind w:left="5954"/>
        <w:rPr>
          <w:rFonts w:ascii="Times New Roman" w:hAnsi="Times New Roman" w:cs="Times New Roman"/>
          <w:sz w:val="24"/>
          <w:szCs w:val="24"/>
        </w:rPr>
      </w:pPr>
    </w:p>
    <w:p w14:paraId="3CE59C02" w14:textId="77777777" w:rsidR="0021291E" w:rsidRDefault="0021291E">
      <w:pPr>
        <w:pStyle w:val="ConsPlusNonformat"/>
        <w:widowControl/>
        <w:ind w:left="5954"/>
        <w:rPr>
          <w:rFonts w:ascii="Times New Roman" w:hAnsi="Times New Roman" w:cs="Times New Roman"/>
          <w:sz w:val="24"/>
          <w:szCs w:val="24"/>
        </w:rPr>
      </w:pPr>
    </w:p>
    <w:p w14:paraId="4F9ED3C4" w14:textId="77777777" w:rsidR="0021291E" w:rsidRDefault="0021291E">
      <w:pPr>
        <w:pStyle w:val="ConsPlusNonformat"/>
        <w:widowControl/>
        <w:ind w:left="5954"/>
        <w:rPr>
          <w:rFonts w:ascii="Times New Roman" w:hAnsi="Times New Roman" w:cs="Times New Roman"/>
          <w:sz w:val="24"/>
          <w:szCs w:val="24"/>
        </w:rPr>
      </w:pPr>
    </w:p>
    <w:p w14:paraId="1B2ED448" w14:textId="77777777" w:rsidR="0021291E" w:rsidRDefault="0021291E">
      <w:pPr>
        <w:pStyle w:val="ConsPlusNonformat"/>
        <w:widowControl/>
        <w:ind w:left="5954"/>
        <w:rPr>
          <w:rFonts w:ascii="Times New Roman" w:hAnsi="Times New Roman" w:cs="Times New Roman"/>
          <w:sz w:val="24"/>
          <w:szCs w:val="24"/>
        </w:rPr>
      </w:pPr>
    </w:p>
    <w:p w14:paraId="6E928BF8" w14:textId="77777777" w:rsidR="0021291E" w:rsidRDefault="0021291E">
      <w:pPr>
        <w:pStyle w:val="ConsPlusNonformat"/>
        <w:widowControl/>
        <w:ind w:left="5954"/>
        <w:rPr>
          <w:rFonts w:ascii="Times New Roman" w:hAnsi="Times New Roman" w:cs="Times New Roman"/>
          <w:sz w:val="24"/>
          <w:szCs w:val="24"/>
        </w:rPr>
      </w:pPr>
    </w:p>
    <w:p w14:paraId="0710A3AE" w14:textId="77777777" w:rsidR="0021291E" w:rsidRDefault="0021291E">
      <w:pPr>
        <w:pStyle w:val="ConsPlusNonformat"/>
        <w:widowControl/>
        <w:ind w:left="5954"/>
        <w:rPr>
          <w:rFonts w:ascii="Times New Roman" w:hAnsi="Times New Roman" w:cs="Times New Roman"/>
          <w:sz w:val="24"/>
          <w:szCs w:val="24"/>
        </w:rPr>
      </w:pPr>
    </w:p>
    <w:p w14:paraId="246403FC" w14:textId="77777777" w:rsidR="0021291E" w:rsidRDefault="0021291E">
      <w:pPr>
        <w:pStyle w:val="ConsPlusNonformat"/>
        <w:widowControl/>
        <w:ind w:left="5954"/>
        <w:rPr>
          <w:rFonts w:ascii="Times New Roman" w:hAnsi="Times New Roman" w:cs="Times New Roman"/>
          <w:sz w:val="24"/>
          <w:szCs w:val="24"/>
        </w:rPr>
      </w:pPr>
    </w:p>
    <w:p w14:paraId="2BF98FBF" w14:textId="77777777" w:rsidR="0021291E" w:rsidRDefault="0021291E">
      <w:pPr>
        <w:pStyle w:val="ConsPlusNonformat"/>
        <w:widowControl/>
        <w:ind w:left="5954"/>
        <w:rPr>
          <w:rFonts w:ascii="Times New Roman" w:hAnsi="Times New Roman" w:cs="Times New Roman"/>
          <w:sz w:val="24"/>
          <w:szCs w:val="24"/>
        </w:rPr>
      </w:pPr>
    </w:p>
    <w:p w14:paraId="200C6AE1" w14:textId="77777777" w:rsidR="0021291E" w:rsidRDefault="0021291E">
      <w:pPr>
        <w:pStyle w:val="ConsPlusNonformat"/>
        <w:widowControl/>
        <w:ind w:left="5954"/>
        <w:rPr>
          <w:rFonts w:ascii="Times New Roman" w:hAnsi="Times New Roman" w:cs="Times New Roman"/>
          <w:sz w:val="24"/>
          <w:szCs w:val="24"/>
        </w:rPr>
      </w:pPr>
    </w:p>
    <w:p w14:paraId="176D0113" w14:textId="77777777" w:rsidR="0021291E" w:rsidRDefault="0021291E">
      <w:pPr>
        <w:pStyle w:val="ConsPlusNonformat"/>
        <w:widowControl/>
        <w:ind w:left="5954"/>
        <w:rPr>
          <w:rFonts w:ascii="Times New Roman" w:hAnsi="Times New Roman" w:cs="Times New Roman"/>
          <w:sz w:val="24"/>
          <w:szCs w:val="24"/>
        </w:rPr>
      </w:pPr>
    </w:p>
    <w:p w14:paraId="4BCEE661" w14:textId="77777777" w:rsidR="0021291E" w:rsidRDefault="0021291E">
      <w:pPr>
        <w:pStyle w:val="ConsPlusNonformat"/>
        <w:widowControl/>
        <w:ind w:left="5954"/>
        <w:rPr>
          <w:rFonts w:ascii="Times New Roman" w:hAnsi="Times New Roman" w:cs="Times New Roman"/>
          <w:sz w:val="24"/>
          <w:szCs w:val="24"/>
        </w:rPr>
      </w:pPr>
    </w:p>
    <w:p w14:paraId="5B690515" w14:textId="77777777" w:rsidR="0021291E" w:rsidRDefault="0021291E">
      <w:pPr>
        <w:pStyle w:val="ConsPlusNonformat"/>
        <w:widowControl/>
        <w:ind w:left="5954"/>
        <w:rPr>
          <w:rFonts w:ascii="Times New Roman" w:hAnsi="Times New Roman" w:cs="Times New Roman"/>
          <w:sz w:val="24"/>
          <w:szCs w:val="24"/>
        </w:rPr>
      </w:pPr>
    </w:p>
    <w:p w14:paraId="66F4DB68" w14:textId="77777777" w:rsidR="0021291E" w:rsidRDefault="0021291E">
      <w:pPr>
        <w:pStyle w:val="ConsPlusNonformat"/>
        <w:widowControl/>
        <w:ind w:left="5954"/>
        <w:rPr>
          <w:rFonts w:ascii="Times New Roman" w:hAnsi="Times New Roman" w:cs="Times New Roman"/>
          <w:sz w:val="24"/>
          <w:szCs w:val="24"/>
        </w:rPr>
      </w:pPr>
    </w:p>
    <w:p w14:paraId="5A920A62" w14:textId="77777777" w:rsidR="0021291E" w:rsidRDefault="0021291E">
      <w:pPr>
        <w:pStyle w:val="ConsPlusNonformat"/>
        <w:widowControl/>
        <w:ind w:left="5954"/>
        <w:rPr>
          <w:rFonts w:ascii="Times New Roman" w:hAnsi="Times New Roman" w:cs="Times New Roman"/>
          <w:sz w:val="24"/>
          <w:szCs w:val="24"/>
        </w:rPr>
      </w:pPr>
    </w:p>
    <w:p w14:paraId="2FA53721" w14:textId="77777777" w:rsidR="0021291E" w:rsidRDefault="0021291E">
      <w:pPr>
        <w:pStyle w:val="ConsPlusNonformat"/>
        <w:widowControl/>
        <w:ind w:left="5954"/>
        <w:rPr>
          <w:rFonts w:ascii="Times New Roman" w:hAnsi="Times New Roman" w:cs="Times New Roman"/>
          <w:sz w:val="24"/>
          <w:szCs w:val="24"/>
        </w:rPr>
      </w:pPr>
    </w:p>
    <w:p w14:paraId="7040CB8C" w14:textId="77777777" w:rsidR="0021291E" w:rsidRDefault="0021291E">
      <w:pPr>
        <w:pStyle w:val="ConsPlusNonformat"/>
        <w:widowControl/>
        <w:ind w:left="5954"/>
        <w:rPr>
          <w:rFonts w:ascii="Times New Roman" w:hAnsi="Times New Roman" w:cs="Times New Roman"/>
          <w:sz w:val="24"/>
          <w:szCs w:val="24"/>
        </w:rPr>
      </w:pPr>
    </w:p>
    <w:p w14:paraId="00CD9C8B" w14:textId="77777777" w:rsidR="00D5679F" w:rsidRDefault="004E7899">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Приложение № 1</w:t>
      </w:r>
    </w:p>
    <w:p w14:paraId="6AFB3C83" w14:textId="77777777" w:rsidR="00D5679F" w:rsidRDefault="004E7899">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к договору аренды</w:t>
      </w:r>
    </w:p>
    <w:p w14:paraId="434D5A63" w14:textId="77777777" w:rsidR="00D5679F" w:rsidRDefault="004E7899">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от ______________№____</w:t>
      </w:r>
    </w:p>
    <w:p w14:paraId="09916375" w14:textId="77777777" w:rsidR="00D5679F" w:rsidRDefault="00D5679F">
      <w:pPr>
        <w:pStyle w:val="ConsPlusNonformat"/>
        <w:widowControl/>
        <w:rPr>
          <w:rFonts w:ascii="Times New Roman" w:hAnsi="Times New Roman" w:cs="Times New Roman"/>
          <w:sz w:val="24"/>
          <w:szCs w:val="24"/>
        </w:rPr>
      </w:pPr>
    </w:p>
    <w:p w14:paraId="29A12AAA" w14:textId="77777777" w:rsidR="00D5679F" w:rsidRDefault="00D5679F">
      <w:pPr>
        <w:ind w:firstLine="540"/>
        <w:jc w:val="both"/>
        <w:outlineLvl w:val="1"/>
        <w:rPr>
          <w:i/>
          <w:iCs/>
        </w:rPr>
      </w:pPr>
    </w:p>
    <w:p w14:paraId="26EE8736" w14:textId="77777777" w:rsidR="00D5679F" w:rsidRDefault="004E7899">
      <w:pPr>
        <w:pStyle w:val="ConsPlusTitle"/>
        <w:jc w:val="center"/>
        <w:outlineLvl w:val="1"/>
        <w:rPr>
          <w:sz w:val="24"/>
          <w:szCs w:val="24"/>
        </w:rPr>
      </w:pPr>
      <w:r>
        <w:rPr>
          <w:sz w:val="24"/>
          <w:szCs w:val="24"/>
        </w:rPr>
        <w:t>ВЫПИСКА</w:t>
      </w:r>
    </w:p>
    <w:p w14:paraId="27C5F916" w14:textId="77777777" w:rsidR="00D5679F" w:rsidRDefault="004E7899">
      <w:pPr>
        <w:pStyle w:val="ConsPlusTitle"/>
        <w:jc w:val="center"/>
        <w:outlineLvl w:val="1"/>
        <w:rPr>
          <w:sz w:val="24"/>
          <w:szCs w:val="24"/>
        </w:rPr>
      </w:pPr>
      <w:r>
        <w:rPr>
          <w:sz w:val="24"/>
          <w:szCs w:val="24"/>
        </w:rPr>
        <w:t xml:space="preserve">ИЗ ТЕХНИЧЕСКОГО ПАСПОРТА </w:t>
      </w:r>
      <w:r w:rsidR="004C237A">
        <w:rPr>
          <w:sz w:val="24"/>
          <w:szCs w:val="24"/>
        </w:rPr>
        <w:t>№</w:t>
      </w:r>
      <w:r>
        <w:rPr>
          <w:sz w:val="24"/>
          <w:szCs w:val="24"/>
        </w:rPr>
        <w:t xml:space="preserve"> 358 ОБЪЕКТА НЕДВИЖИМОСТИ</w:t>
      </w:r>
    </w:p>
    <w:p w14:paraId="70F18BFE" w14:textId="77777777" w:rsidR="00D5679F" w:rsidRDefault="004E7899">
      <w:pPr>
        <w:jc w:val="center"/>
        <w:outlineLvl w:val="1"/>
        <w:rPr>
          <w:iCs/>
        </w:rPr>
      </w:pPr>
      <w:r>
        <w:rPr>
          <w:iCs/>
        </w:rPr>
        <w:t>от «23» сентября 2008 г.</w:t>
      </w:r>
    </w:p>
    <w:p w14:paraId="7D9488A7" w14:textId="77777777" w:rsidR="00D5679F" w:rsidRDefault="00D5679F">
      <w:pPr>
        <w:ind w:firstLine="540"/>
        <w:jc w:val="both"/>
        <w:outlineLvl w:val="1"/>
        <w:rPr>
          <w:i/>
          <w:iCs/>
        </w:rPr>
      </w:pPr>
    </w:p>
    <w:p w14:paraId="464B78C3" w14:textId="77777777" w:rsidR="00D5679F" w:rsidRDefault="00D5679F">
      <w:pPr>
        <w:ind w:firstLine="540"/>
        <w:jc w:val="both"/>
        <w:outlineLvl w:val="1"/>
        <w:rPr>
          <w:i/>
          <w:iCs/>
        </w:rPr>
      </w:pPr>
    </w:p>
    <w:p w14:paraId="5864A1B0"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Часть здания-нежилые помещения (инвентарный номер объекта 1001),</w:t>
      </w:r>
    </w:p>
    <w:p w14:paraId="279BB667"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расположенного по адресу: город Апатиты, Мурманской области, улица Ленина, дом 27.</w:t>
      </w:r>
    </w:p>
    <w:p w14:paraId="1BB1629D"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
    <w:p w14:paraId="7F20E8AA"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Функциональное назначение: нежилое здание.</w:t>
      </w:r>
    </w:p>
    <w:p w14:paraId="2C8AB479" w14:textId="77777777" w:rsidR="00D5679F" w:rsidRDefault="00D5679F">
      <w:pPr>
        <w:pStyle w:val="ConsPlusNonformat"/>
        <w:rPr>
          <w:rFonts w:ascii="Times New Roman" w:hAnsi="Times New Roman" w:cs="Times New Roman"/>
          <w:sz w:val="24"/>
          <w:szCs w:val="24"/>
        </w:rPr>
      </w:pPr>
    </w:p>
    <w:p w14:paraId="603A6364" w14:textId="77777777" w:rsidR="00D5679F" w:rsidRDefault="004E7899">
      <w:pPr>
        <w:pStyle w:val="ConsPlusNonformat"/>
        <w:jc w:val="center"/>
        <w:rPr>
          <w:rFonts w:ascii="Times New Roman" w:hAnsi="Times New Roman" w:cs="Times New Roman"/>
          <w:sz w:val="24"/>
          <w:szCs w:val="24"/>
        </w:rPr>
      </w:pPr>
      <w:r>
        <w:rPr>
          <w:rFonts w:ascii="Times New Roman" w:hAnsi="Times New Roman" w:cs="Times New Roman"/>
          <w:sz w:val="24"/>
          <w:szCs w:val="24"/>
        </w:rPr>
        <w:t>ХАРАКТЕРИСТИКА ЗДАНИЯ</w:t>
      </w:r>
    </w:p>
    <w:p w14:paraId="3B03E093" w14:textId="77777777" w:rsidR="00D5679F" w:rsidRDefault="00D5679F">
      <w:pPr>
        <w:pStyle w:val="ConsPlusNonformat"/>
        <w:rPr>
          <w:rFonts w:ascii="Times New Roman" w:hAnsi="Times New Roman" w:cs="Times New Roman"/>
          <w:sz w:val="24"/>
          <w:szCs w:val="24"/>
        </w:rPr>
      </w:pPr>
    </w:p>
    <w:p w14:paraId="1ECB3ACD"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Год постройки 1970.</w:t>
      </w:r>
    </w:p>
    <w:p w14:paraId="759B8450"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Общая площадь 1963,</w:t>
      </w:r>
      <w:proofErr w:type="gramStart"/>
      <w:r>
        <w:rPr>
          <w:rFonts w:ascii="Times New Roman" w:hAnsi="Times New Roman" w:cs="Times New Roman"/>
          <w:sz w:val="24"/>
          <w:szCs w:val="24"/>
        </w:rPr>
        <w:t>5  кв.</w:t>
      </w:r>
      <w:proofErr w:type="gramEnd"/>
      <w:r>
        <w:rPr>
          <w:rFonts w:ascii="Times New Roman" w:hAnsi="Times New Roman" w:cs="Times New Roman"/>
          <w:sz w:val="24"/>
          <w:szCs w:val="24"/>
        </w:rPr>
        <w:t xml:space="preserve"> м.</w:t>
      </w:r>
    </w:p>
    <w:p w14:paraId="6A2FF9F4"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Этаж 1,2,3,4,5.</w:t>
      </w:r>
    </w:p>
    <w:p w14:paraId="4D950073"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Общая площадь арендуемого помещения ___ кв. м. </w:t>
      </w:r>
    </w:p>
    <w:p w14:paraId="683F0A73" w14:textId="77777777" w:rsidR="00D5679F" w:rsidRDefault="00D5679F">
      <w:pPr>
        <w:pStyle w:val="ConsPlusNonformat"/>
        <w:rPr>
          <w:rFonts w:ascii="Times New Roman" w:hAnsi="Times New Roman" w:cs="Times New Roman"/>
          <w:sz w:val="24"/>
          <w:szCs w:val="24"/>
        </w:rPr>
      </w:pPr>
    </w:p>
    <w:p w14:paraId="5580D357"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Помещения оборудованы: водоснабжением (</w:t>
      </w:r>
      <w:proofErr w:type="spellStart"/>
      <w:r>
        <w:rPr>
          <w:rFonts w:ascii="Times New Roman" w:hAnsi="Times New Roman" w:cs="Times New Roman"/>
          <w:sz w:val="24"/>
          <w:szCs w:val="24"/>
        </w:rPr>
        <w:t>хол</w:t>
      </w:r>
      <w:proofErr w:type="spellEnd"/>
      <w:r>
        <w:rPr>
          <w:rFonts w:ascii="Times New Roman" w:hAnsi="Times New Roman" w:cs="Times New Roman"/>
          <w:sz w:val="24"/>
          <w:szCs w:val="24"/>
        </w:rPr>
        <w:t>., гор.), канализацией,</w:t>
      </w:r>
    </w:p>
    <w:p w14:paraId="4A388A38"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отоплением, общим электроосвещением.</w:t>
      </w:r>
    </w:p>
    <w:p w14:paraId="761B6979" w14:textId="77777777" w:rsidR="00D5679F" w:rsidRDefault="00D5679F">
      <w:pPr>
        <w:pStyle w:val="ConsPlusNonformat"/>
        <w:rPr>
          <w:rFonts w:ascii="Times New Roman" w:hAnsi="Times New Roman" w:cs="Times New Roman"/>
          <w:sz w:val="24"/>
          <w:szCs w:val="24"/>
        </w:rPr>
      </w:pPr>
    </w:p>
    <w:p w14:paraId="14AA2CB6" w14:textId="77777777" w:rsidR="00D5679F" w:rsidRDefault="004C237A">
      <w:pPr>
        <w:pStyle w:val="ConsPlusNonformat"/>
        <w:rPr>
          <w:rFonts w:ascii="Times New Roman" w:hAnsi="Times New Roman" w:cs="Times New Roman"/>
          <w:sz w:val="24"/>
          <w:szCs w:val="24"/>
        </w:rPr>
      </w:pPr>
      <w:r>
        <w:rPr>
          <w:rFonts w:ascii="Times New Roman" w:hAnsi="Times New Roman" w:cs="Times New Roman"/>
          <w:sz w:val="24"/>
          <w:szCs w:val="24"/>
        </w:rPr>
        <w:t>Руководитель</w:t>
      </w:r>
      <w:r w:rsidR="004E7899">
        <w:rPr>
          <w:rFonts w:ascii="Times New Roman" w:hAnsi="Times New Roman" w:cs="Times New Roman"/>
          <w:sz w:val="24"/>
          <w:szCs w:val="24"/>
        </w:rPr>
        <w:t xml:space="preserve"> учреждения-арендодателя _____________________________</w:t>
      </w:r>
    </w:p>
    <w:p w14:paraId="5F820F5E" w14:textId="77777777" w:rsidR="00D5679F" w:rsidRPr="004C237A" w:rsidRDefault="004E7899">
      <w:pPr>
        <w:pStyle w:val="ConsPlusNonformat"/>
        <w:rPr>
          <w:rFonts w:ascii="Times New Roman" w:hAnsi="Times New Roman" w:cs="Times New Roman"/>
        </w:rPr>
      </w:pPr>
      <w:r w:rsidRPr="004C237A">
        <w:rPr>
          <w:rFonts w:ascii="Times New Roman" w:hAnsi="Times New Roman" w:cs="Times New Roman"/>
        </w:rPr>
        <w:t xml:space="preserve">                                                            </w:t>
      </w:r>
      <w:r w:rsidR="004C237A">
        <w:rPr>
          <w:rFonts w:ascii="Times New Roman" w:hAnsi="Times New Roman" w:cs="Times New Roman"/>
        </w:rPr>
        <w:t xml:space="preserve">                           </w:t>
      </w:r>
      <w:r w:rsidRPr="004C237A">
        <w:rPr>
          <w:rFonts w:ascii="Times New Roman" w:hAnsi="Times New Roman" w:cs="Times New Roman"/>
        </w:rPr>
        <w:t xml:space="preserve"> (Ф.И.О., подпись)</w:t>
      </w:r>
    </w:p>
    <w:p w14:paraId="1B946D68" w14:textId="77777777" w:rsidR="00D5679F" w:rsidRPr="004C237A" w:rsidRDefault="004E7899">
      <w:pPr>
        <w:pStyle w:val="ConsPlusNonformat"/>
        <w:rPr>
          <w:rFonts w:ascii="Times New Roman" w:hAnsi="Times New Roman" w:cs="Times New Roman"/>
        </w:rPr>
      </w:pPr>
      <w:r w:rsidRPr="004C237A">
        <w:rPr>
          <w:rFonts w:ascii="Times New Roman" w:hAnsi="Times New Roman" w:cs="Times New Roman"/>
        </w:rPr>
        <w:t xml:space="preserve"> М.П.</w:t>
      </w:r>
    </w:p>
    <w:p w14:paraId="2835E39C" w14:textId="77777777" w:rsidR="00D5679F" w:rsidRDefault="00D5679F">
      <w:pPr>
        <w:pStyle w:val="ConsPlusNonformat"/>
        <w:rPr>
          <w:rFonts w:ascii="Times New Roman" w:hAnsi="Times New Roman" w:cs="Times New Roman"/>
          <w:sz w:val="24"/>
          <w:szCs w:val="24"/>
        </w:rPr>
      </w:pPr>
    </w:p>
    <w:p w14:paraId="36698D52" w14:textId="77777777" w:rsidR="00D5679F" w:rsidRDefault="00D5679F">
      <w:pPr>
        <w:pStyle w:val="ConsPlusNonformat"/>
        <w:rPr>
          <w:rFonts w:ascii="Times New Roman" w:hAnsi="Times New Roman" w:cs="Times New Roman"/>
          <w:sz w:val="24"/>
          <w:szCs w:val="24"/>
        </w:rPr>
      </w:pPr>
    </w:p>
    <w:p w14:paraId="0A5F5EBB"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Главный бухгалтер ___________________________________</w:t>
      </w:r>
    </w:p>
    <w:p w14:paraId="07C1DA8B" w14:textId="77777777" w:rsidR="00D5679F" w:rsidRPr="004C237A" w:rsidRDefault="004E7899">
      <w:pPr>
        <w:pStyle w:val="ConsPlusNonformat"/>
        <w:rPr>
          <w:rFonts w:ascii="Times New Roman" w:hAnsi="Times New Roman" w:cs="Times New Roman"/>
        </w:rPr>
      </w:pPr>
      <w:r>
        <w:rPr>
          <w:rFonts w:ascii="Times New Roman" w:hAnsi="Times New Roman" w:cs="Times New Roman"/>
          <w:sz w:val="24"/>
          <w:szCs w:val="24"/>
        </w:rPr>
        <w:t xml:space="preserve">                                                          </w:t>
      </w:r>
      <w:r w:rsidRPr="004C237A">
        <w:rPr>
          <w:rFonts w:ascii="Times New Roman" w:hAnsi="Times New Roman" w:cs="Times New Roman"/>
        </w:rPr>
        <w:t>(Ф.И.О., подпись)</w:t>
      </w:r>
    </w:p>
    <w:p w14:paraId="32E9B939" w14:textId="77777777" w:rsidR="00D5679F" w:rsidRDefault="00D5679F">
      <w:pPr>
        <w:ind w:firstLine="540"/>
        <w:outlineLvl w:val="1"/>
        <w:rPr>
          <w:i/>
          <w:iCs/>
        </w:rPr>
      </w:pPr>
    </w:p>
    <w:p w14:paraId="4B73986C" w14:textId="77777777" w:rsidR="00D5679F" w:rsidRDefault="00D5679F">
      <w:pPr>
        <w:ind w:firstLine="540"/>
        <w:outlineLvl w:val="1"/>
        <w:rPr>
          <w:i/>
          <w:iCs/>
        </w:rPr>
      </w:pPr>
    </w:p>
    <w:p w14:paraId="2CAB4379" w14:textId="77777777" w:rsidR="00D5679F" w:rsidRDefault="00D5679F">
      <w:pPr>
        <w:ind w:firstLine="540"/>
        <w:outlineLvl w:val="1"/>
        <w:rPr>
          <w:iCs/>
        </w:rPr>
      </w:pPr>
    </w:p>
    <w:p w14:paraId="41484370" w14:textId="77777777" w:rsidR="00D5679F" w:rsidRDefault="00D5679F">
      <w:pPr>
        <w:ind w:firstLine="540"/>
        <w:outlineLvl w:val="1"/>
        <w:rPr>
          <w:iCs/>
        </w:rPr>
      </w:pPr>
    </w:p>
    <w:p w14:paraId="0C4FE84C" w14:textId="77777777" w:rsidR="00D5679F" w:rsidRDefault="00D5679F">
      <w:pPr>
        <w:ind w:firstLine="540"/>
        <w:outlineLvl w:val="1"/>
        <w:rPr>
          <w:iCs/>
        </w:rPr>
      </w:pPr>
    </w:p>
    <w:p w14:paraId="708F5F75" w14:textId="77777777" w:rsidR="00D5679F" w:rsidRDefault="00D5679F">
      <w:pPr>
        <w:ind w:firstLine="540"/>
        <w:outlineLvl w:val="1"/>
        <w:rPr>
          <w:iCs/>
        </w:rPr>
      </w:pPr>
    </w:p>
    <w:p w14:paraId="474E0004" w14:textId="77777777" w:rsidR="00D5679F" w:rsidRDefault="00D5679F">
      <w:pPr>
        <w:ind w:firstLine="540"/>
        <w:outlineLvl w:val="1"/>
        <w:rPr>
          <w:iCs/>
        </w:rPr>
      </w:pPr>
    </w:p>
    <w:p w14:paraId="166384AE" w14:textId="77777777" w:rsidR="00D5679F" w:rsidRDefault="00D5679F">
      <w:pPr>
        <w:ind w:firstLine="540"/>
        <w:outlineLvl w:val="1"/>
        <w:rPr>
          <w:iCs/>
        </w:rPr>
      </w:pPr>
    </w:p>
    <w:p w14:paraId="02E5B7EB" w14:textId="77777777" w:rsidR="00D5679F" w:rsidRDefault="00D5679F">
      <w:pPr>
        <w:ind w:firstLine="540"/>
        <w:outlineLvl w:val="1"/>
        <w:rPr>
          <w:iCs/>
        </w:rPr>
      </w:pPr>
    </w:p>
    <w:p w14:paraId="41CD6865" w14:textId="77777777" w:rsidR="00D5679F" w:rsidRDefault="00D5679F">
      <w:pPr>
        <w:ind w:firstLine="540"/>
        <w:outlineLvl w:val="1"/>
        <w:rPr>
          <w:iCs/>
        </w:rPr>
      </w:pPr>
    </w:p>
    <w:p w14:paraId="002AC31D" w14:textId="77777777" w:rsidR="00D5679F" w:rsidRDefault="00D5679F">
      <w:pPr>
        <w:ind w:firstLine="540"/>
        <w:outlineLvl w:val="1"/>
        <w:rPr>
          <w:iCs/>
        </w:rPr>
      </w:pPr>
    </w:p>
    <w:p w14:paraId="038BE08B" w14:textId="77777777" w:rsidR="00D5679F" w:rsidRDefault="00D5679F">
      <w:pPr>
        <w:ind w:firstLine="540"/>
        <w:outlineLvl w:val="1"/>
        <w:rPr>
          <w:iCs/>
        </w:rPr>
      </w:pPr>
    </w:p>
    <w:p w14:paraId="2831E008" w14:textId="77777777" w:rsidR="00D5679F" w:rsidRDefault="00D5679F">
      <w:pPr>
        <w:ind w:firstLine="540"/>
        <w:outlineLvl w:val="1"/>
        <w:rPr>
          <w:iCs/>
        </w:rPr>
      </w:pPr>
    </w:p>
    <w:p w14:paraId="1C6C6936" w14:textId="77777777" w:rsidR="00D5679F" w:rsidRDefault="00D5679F">
      <w:pPr>
        <w:ind w:firstLine="540"/>
        <w:outlineLvl w:val="1"/>
        <w:rPr>
          <w:iCs/>
        </w:rPr>
      </w:pPr>
    </w:p>
    <w:p w14:paraId="060D0929" w14:textId="77777777" w:rsidR="00D5679F" w:rsidRDefault="00D5679F">
      <w:pPr>
        <w:ind w:firstLine="540"/>
        <w:outlineLvl w:val="1"/>
        <w:rPr>
          <w:iCs/>
        </w:rPr>
      </w:pPr>
    </w:p>
    <w:p w14:paraId="3D251F22" w14:textId="77777777" w:rsidR="00D5679F" w:rsidRDefault="00D5679F">
      <w:pPr>
        <w:ind w:firstLine="540"/>
        <w:outlineLvl w:val="1"/>
        <w:rPr>
          <w:iCs/>
        </w:rPr>
      </w:pPr>
    </w:p>
    <w:p w14:paraId="54282425" w14:textId="77777777" w:rsidR="00D5679F" w:rsidRDefault="00D5679F">
      <w:pPr>
        <w:ind w:firstLine="540"/>
        <w:outlineLvl w:val="1"/>
        <w:rPr>
          <w:iCs/>
        </w:rPr>
      </w:pPr>
    </w:p>
    <w:p w14:paraId="22FF77DC" w14:textId="77777777" w:rsidR="00D5679F" w:rsidRDefault="00D5679F">
      <w:pPr>
        <w:ind w:firstLine="540"/>
        <w:outlineLvl w:val="1"/>
        <w:rPr>
          <w:iCs/>
        </w:rPr>
      </w:pPr>
    </w:p>
    <w:p w14:paraId="3DA5F349" w14:textId="77777777" w:rsidR="00D5679F" w:rsidRDefault="00D5679F">
      <w:pPr>
        <w:ind w:firstLine="540"/>
        <w:outlineLvl w:val="1"/>
        <w:rPr>
          <w:iCs/>
        </w:rPr>
      </w:pPr>
    </w:p>
    <w:p w14:paraId="2273127C" w14:textId="77777777" w:rsidR="00D5679F" w:rsidRDefault="00D5679F">
      <w:pPr>
        <w:ind w:firstLine="540"/>
        <w:outlineLvl w:val="1"/>
        <w:rPr>
          <w:iCs/>
        </w:rPr>
      </w:pPr>
    </w:p>
    <w:p w14:paraId="3398E628" w14:textId="77777777" w:rsidR="000A62B9" w:rsidRDefault="000A62B9">
      <w:pPr>
        <w:pStyle w:val="ConsPlusNonformat"/>
        <w:widowControl/>
        <w:ind w:left="5954"/>
        <w:rPr>
          <w:rFonts w:ascii="Times New Roman" w:hAnsi="Times New Roman" w:cs="Times New Roman"/>
          <w:sz w:val="24"/>
          <w:szCs w:val="24"/>
        </w:rPr>
      </w:pPr>
    </w:p>
    <w:p w14:paraId="0BC24E79" w14:textId="77777777" w:rsidR="000A62B9" w:rsidRDefault="000A62B9">
      <w:pPr>
        <w:pStyle w:val="ConsPlusNonformat"/>
        <w:widowControl/>
        <w:ind w:left="5954"/>
        <w:rPr>
          <w:rFonts w:ascii="Times New Roman" w:hAnsi="Times New Roman" w:cs="Times New Roman"/>
          <w:sz w:val="24"/>
          <w:szCs w:val="24"/>
        </w:rPr>
      </w:pPr>
    </w:p>
    <w:p w14:paraId="38492570" w14:textId="77777777" w:rsidR="004C237A" w:rsidRDefault="004C237A">
      <w:pPr>
        <w:pStyle w:val="ConsPlusNonformat"/>
        <w:widowControl/>
        <w:ind w:left="5954"/>
        <w:rPr>
          <w:rFonts w:ascii="Times New Roman" w:hAnsi="Times New Roman" w:cs="Times New Roman"/>
          <w:sz w:val="24"/>
          <w:szCs w:val="24"/>
        </w:rPr>
      </w:pPr>
    </w:p>
    <w:p w14:paraId="692E1D57" w14:textId="77777777" w:rsidR="004C237A" w:rsidRDefault="004C237A">
      <w:pPr>
        <w:pStyle w:val="ConsPlusNonformat"/>
        <w:widowControl/>
        <w:ind w:left="5954"/>
        <w:rPr>
          <w:rFonts w:ascii="Times New Roman" w:hAnsi="Times New Roman" w:cs="Times New Roman"/>
          <w:sz w:val="24"/>
          <w:szCs w:val="24"/>
        </w:rPr>
      </w:pPr>
    </w:p>
    <w:p w14:paraId="292882C6" w14:textId="77777777" w:rsidR="00D5679F" w:rsidRDefault="004E7899">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Приложение № 2</w:t>
      </w:r>
    </w:p>
    <w:p w14:paraId="122DBC8D" w14:textId="77777777" w:rsidR="00D5679F" w:rsidRDefault="004E7899">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к договору аренды</w:t>
      </w:r>
    </w:p>
    <w:p w14:paraId="7FA71FCC" w14:textId="77777777" w:rsidR="004C237A" w:rsidRPr="004C237A" w:rsidRDefault="004E7899" w:rsidP="004C237A">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от ______________№____</w:t>
      </w:r>
    </w:p>
    <w:p w14:paraId="497BC640" w14:textId="77777777" w:rsidR="004C237A" w:rsidRDefault="004C237A">
      <w:pPr>
        <w:ind w:firstLine="540"/>
        <w:jc w:val="center"/>
        <w:outlineLvl w:val="1"/>
      </w:pPr>
    </w:p>
    <w:p w14:paraId="2C7169E1" w14:textId="77777777" w:rsidR="00D5679F" w:rsidRDefault="004E7899">
      <w:pPr>
        <w:ind w:firstLine="540"/>
        <w:jc w:val="center"/>
        <w:outlineLvl w:val="1"/>
        <w:rPr>
          <w:iCs/>
        </w:rPr>
      </w:pPr>
      <w:r>
        <w:t>СХЕМА-ПЛАН НЕДВИЖИМОГО ИМУЩЕСТВА</w:t>
      </w:r>
    </w:p>
    <w:p w14:paraId="15F7B468" w14:textId="77777777" w:rsidR="00D5679F" w:rsidRDefault="00D5679F">
      <w:pPr>
        <w:ind w:firstLine="540"/>
        <w:outlineLvl w:val="1"/>
        <w:rPr>
          <w:iCs/>
        </w:rPr>
      </w:pPr>
    </w:p>
    <w:p w14:paraId="5AD0C130" w14:textId="77777777" w:rsidR="00D5679F" w:rsidRDefault="004C237A">
      <w:pPr>
        <w:ind w:firstLine="540"/>
        <w:outlineLvl w:val="1"/>
        <w:rPr>
          <w:iCs/>
        </w:rPr>
      </w:pPr>
      <w:r>
        <w:rPr>
          <w:iCs/>
          <w:noProof/>
        </w:rPr>
        <w:drawing>
          <wp:inline distT="0" distB="0" distL="0" distR="0" wp14:anchorId="5971578C" wp14:editId="6C386AD3">
            <wp:extent cx="5176800" cy="6644770"/>
            <wp:effectExtent l="0" t="0" r="5080" b="381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2"/>
                    <a:stretch/>
                  </pic:blipFill>
                  <pic:spPr bwMode="auto">
                    <a:xfrm>
                      <a:off x="0" y="0"/>
                      <a:ext cx="5192868" cy="6665395"/>
                    </a:xfrm>
                    <a:prstGeom prst="rect">
                      <a:avLst/>
                    </a:prstGeom>
                    <a:noFill/>
                  </pic:spPr>
                </pic:pic>
              </a:graphicData>
            </a:graphic>
          </wp:inline>
        </w:drawing>
      </w:r>
    </w:p>
    <w:p w14:paraId="15902C40" w14:textId="77777777" w:rsidR="00D5679F" w:rsidRDefault="00D5679F">
      <w:pPr>
        <w:ind w:firstLine="540"/>
        <w:jc w:val="both"/>
        <w:outlineLvl w:val="1"/>
        <w:rPr>
          <w:iCs/>
        </w:rPr>
      </w:pPr>
    </w:p>
    <w:p w14:paraId="764D83D2" w14:textId="2D726360" w:rsidR="00D5679F" w:rsidRDefault="00D5679F" w:rsidP="003B0900">
      <w:pPr>
        <w:jc w:val="both"/>
        <w:outlineLvl w:val="1"/>
        <w:rPr>
          <w:iCs/>
        </w:rPr>
      </w:pPr>
    </w:p>
    <w:p w14:paraId="16C717BC" w14:textId="77777777" w:rsidR="00D5679F" w:rsidRDefault="00D5679F">
      <w:pPr>
        <w:ind w:firstLine="540"/>
        <w:jc w:val="both"/>
        <w:outlineLvl w:val="1"/>
        <w:rPr>
          <w:iCs/>
        </w:rPr>
      </w:pPr>
    </w:p>
    <w:p w14:paraId="6EE6584B" w14:textId="77777777" w:rsidR="00D5679F" w:rsidRDefault="004E7899">
      <w:pPr>
        <w:ind w:firstLine="540"/>
        <w:jc w:val="center"/>
        <w:outlineLvl w:val="1"/>
        <w:rPr>
          <w:iCs/>
        </w:rPr>
      </w:pPr>
      <w:r>
        <w:rPr>
          <w:iCs/>
        </w:rPr>
        <w:t>ПОДПИСИ СТОРОН:</w:t>
      </w:r>
    </w:p>
    <w:p w14:paraId="15D61CA6" w14:textId="77777777" w:rsidR="00D5679F" w:rsidRDefault="00D5679F">
      <w:pPr>
        <w:ind w:firstLine="540"/>
        <w:jc w:val="center"/>
        <w:outlineLvl w:val="1"/>
        <w:rPr>
          <w:iCs/>
        </w:rPr>
      </w:pPr>
    </w:p>
    <w:p w14:paraId="5215D941" w14:textId="77777777" w:rsidR="00D5679F" w:rsidRDefault="004E7899">
      <w:pPr>
        <w:ind w:firstLine="540"/>
        <w:jc w:val="both"/>
        <w:outlineLvl w:val="1"/>
        <w:rPr>
          <w:iCs/>
        </w:rPr>
      </w:pPr>
      <w:r>
        <w:rPr>
          <w:iCs/>
        </w:rPr>
        <w:t xml:space="preserve">           ОТ АРЕНДОДАТЕЛЯ                                                  ОТ АРЕНДАТОРА</w:t>
      </w:r>
    </w:p>
    <w:p w14:paraId="2B3C815C" w14:textId="77777777" w:rsidR="00D5679F" w:rsidRDefault="004E7899">
      <w:pPr>
        <w:ind w:firstLine="540"/>
        <w:jc w:val="both"/>
        <w:outlineLvl w:val="1"/>
        <w:rPr>
          <w:iCs/>
        </w:rPr>
      </w:pPr>
      <w:r>
        <w:rPr>
          <w:iCs/>
        </w:rPr>
        <w:t xml:space="preserve">           ___________________                                               ___________________</w:t>
      </w:r>
    </w:p>
    <w:p w14:paraId="4B3B6BBB" w14:textId="77777777" w:rsidR="00D5679F" w:rsidRPr="004C237A" w:rsidRDefault="004E7899">
      <w:pPr>
        <w:ind w:firstLine="540"/>
        <w:jc w:val="both"/>
        <w:outlineLvl w:val="1"/>
        <w:rPr>
          <w:iCs/>
          <w:sz w:val="20"/>
          <w:szCs w:val="20"/>
        </w:rPr>
      </w:pPr>
      <w:r>
        <w:rPr>
          <w:iCs/>
        </w:rPr>
        <w:t xml:space="preserve">                   </w:t>
      </w:r>
      <w:r w:rsidRPr="004C237A">
        <w:rPr>
          <w:iCs/>
          <w:sz w:val="20"/>
          <w:szCs w:val="20"/>
        </w:rPr>
        <w:t>(</w:t>
      </w:r>
      <w:proofErr w:type="gramStart"/>
      <w:r w:rsidRPr="004C237A">
        <w:rPr>
          <w:iCs/>
          <w:sz w:val="20"/>
          <w:szCs w:val="20"/>
        </w:rPr>
        <w:t xml:space="preserve">должность)   </w:t>
      </w:r>
      <w:proofErr w:type="gramEnd"/>
      <w:r w:rsidRPr="004C237A">
        <w:rPr>
          <w:iCs/>
          <w:sz w:val="20"/>
          <w:szCs w:val="20"/>
        </w:rPr>
        <w:t xml:space="preserve">                                                             (должность)</w:t>
      </w:r>
    </w:p>
    <w:p w14:paraId="4EDD6270" w14:textId="18B0B947" w:rsidR="00D5679F" w:rsidRPr="003B0900" w:rsidRDefault="004E7899" w:rsidP="003B0900">
      <w:pPr>
        <w:ind w:firstLine="540"/>
        <w:jc w:val="both"/>
        <w:outlineLvl w:val="1"/>
        <w:rPr>
          <w:iCs/>
        </w:rPr>
      </w:pPr>
      <w:r>
        <w:rPr>
          <w:iCs/>
        </w:rPr>
        <w:t xml:space="preserve">           ___________________                                              ___________________</w:t>
      </w:r>
      <w:r w:rsidRPr="004C237A">
        <w:rPr>
          <w:iCs/>
          <w:sz w:val="20"/>
          <w:szCs w:val="20"/>
        </w:rPr>
        <w:t xml:space="preserve">(Ф.И.О.)                                                                       </w:t>
      </w:r>
      <w:r w:rsidR="004C237A">
        <w:rPr>
          <w:iCs/>
          <w:sz w:val="20"/>
          <w:szCs w:val="20"/>
        </w:rPr>
        <w:t xml:space="preserve">             </w:t>
      </w:r>
      <w:r w:rsidRPr="004C237A">
        <w:rPr>
          <w:iCs/>
          <w:sz w:val="20"/>
          <w:szCs w:val="20"/>
        </w:rPr>
        <w:t>(Ф.И.О.)</w:t>
      </w:r>
    </w:p>
    <w:p w14:paraId="1E163D5A" w14:textId="77777777" w:rsidR="00D5679F" w:rsidRPr="004C237A" w:rsidRDefault="004E7899" w:rsidP="004C237A">
      <w:pPr>
        <w:ind w:firstLine="540"/>
        <w:jc w:val="both"/>
        <w:outlineLvl w:val="1"/>
        <w:rPr>
          <w:iCs/>
          <w:sz w:val="20"/>
          <w:szCs w:val="20"/>
        </w:rPr>
        <w:sectPr w:rsidR="00D5679F" w:rsidRPr="004C237A" w:rsidSect="00AE567D">
          <w:headerReference w:type="default" r:id="rId23"/>
          <w:pgSz w:w="11906" w:h="16838"/>
          <w:pgMar w:top="568" w:right="851" w:bottom="568" w:left="1418" w:header="709" w:footer="709" w:gutter="0"/>
          <w:cols w:space="708"/>
          <w:titlePg/>
          <w:docGrid w:linePitch="360"/>
        </w:sectPr>
      </w:pPr>
      <w:r w:rsidRPr="004C237A">
        <w:rPr>
          <w:iCs/>
          <w:sz w:val="20"/>
          <w:szCs w:val="20"/>
        </w:rPr>
        <w:t xml:space="preserve">                    М.П.                                                                             </w:t>
      </w:r>
      <w:r w:rsidR="004C237A">
        <w:rPr>
          <w:iCs/>
          <w:sz w:val="20"/>
          <w:szCs w:val="20"/>
        </w:rPr>
        <w:t xml:space="preserve">             М</w:t>
      </w:r>
      <w:r w:rsidR="004373E6">
        <w:rPr>
          <w:iCs/>
          <w:sz w:val="20"/>
          <w:szCs w:val="20"/>
        </w:rPr>
        <w:t>.</w:t>
      </w:r>
      <w:r w:rsidR="004C237A">
        <w:rPr>
          <w:iCs/>
          <w:sz w:val="20"/>
          <w:szCs w:val="20"/>
        </w:rPr>
        <w:t>П</w:t>
      </w:r>
      <w:r w:rsidR="004373E6">
        <w:rPr>
          <w:iCs/>
          <w:sz w:val="20"/>
          <w:szCs w:val="20"/>
        </w:rPr>
        <w:t>.</w:t>
      </w:r>
    </w:p>
    <w:p w14:paraId="563C774B" w14:textId="77777777" w:rsidR="004373E6" w:rsidRDefault="004373E6" w:rsidP="004373E6">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68B94AAA" w14:textId="77777777" w:rsidR="004373E6" w:rsidRDefault="004373E6" w:rsidP="004373E6">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к договору аренды</w:t>
      </w:r>
    </w:p>
    <w:p w14:paraId="27725478" w14:textId="77777777" w:rsidR="004373E6" w:rsidRPr="004C237A" w:rsidRDefault="004373E6" w:rsidP="004373E6">
      <w:pPr>
        <w:pStyle w:val="ConsPlusNonformat"/>
        <w:widowControl/>
        <w:ind w:left="5954"/>
        <w:rPr>
          <w:rFonts w:ascii="Times New Roman" w:hAnsi="Times New Roman" w:cs="Times New Roman"/>
          <w:sz w:val="24"/>
          <w:szCs w:val="24"/>
        </w:rPr>
      </w:pPr>
      <w:r>
        <w:rPr>
          <w:rFonts w:ascii="Times New Roman" w:hAnsi="Times New Roman" w:cs="Times New Roman"/>
          <w:sz w:val="24"/>
          <w:szCs w:val="24"/>
        </w:rPr>
        <w:t>от ______________№____</w:t>
      </w:r>
    </w:p>
    <w:p w14:paraId="681F4AF8" w14:textId="77777777" w:rsidR="00D5679F" w:rsidRDefault="00D5679F">
      <w:pPr>
        <w:pStyle w:val="ConsPlusTitle"/>
        <w:jc w:val="center"/>
        <w:outlineLvl w:val="1"/>
        <w:rPr>
          <w:sz w:val="24"/>
          <w:szCs w:val="24"/>
        </w:rPr>
      </w:pPr>
    </w:p>
    <w:p w14:paraId="138C01F6" w14:textId="77777777" w:rsidR="00D5679F" w:rsidRDefault="00D5679F">
      <w:pPr>
        <w:pStyle w:val="ConsPlusTitle"/>
        <w:jc w:val="center"/>
        <w:outlineLvl w:val="1"/>
        <w:rPr>
          <w:sz w:val="24"/>
          <w:szCs w:val="24"/>
        </w:rPr>
      </w:pPr>
    </w:p>
    <w:p w14:paraId="7D33E320" w14:textId="77777777" w:rsidR="00D5679F" w:rsidRDefault="004E7899">
      <w:pPr>
        <w:pStyle w:val="ConsPlusTitle"/>
        <w:jc w:val="center"/>
        <w:outlineLvl w:val="1"/>
        <w:rPr>
          <w:sz w:val="24"/>
          <w:szCs w:val="24"/>
        </w:rPr>
      </w:pPr>
      <w:r>
        <w:rPr>
          <w:sz w:val="24"/>
          <w:szCs w:val="24"/>
        </w:rPr>
        <w:t>АКТ</w:t>
      </w:r>
    </w:p>
    <w:p w14:paraId="4A9D3BA2" w14:textId="77777777" w:rsidR="00D5679F" w:rsidRDefault="004E7899">
      <w:pPr>
        <w:pStyle w:val="ConsPlusTitle"/>
        <w:jc w:val="center"/>
        <w:outlineLvl w:val="1"/>
        <w:rPr>
          <w:sz w:val="24"/>
          <w:szCs w:val="24"/>
        </w:rPr>
      </w:pPr>
      <w:r>
        <w:rPr>
          <w:sz w:val="24"/>
          <w:szCs w:val="24"/>
        </w:rPr>
        <w:t>ПРИЕМА-ПЕРЕДАЧИ НЕДВИЖИМОГО ИМУЩЕСТВА</w:t>
      </w:r>
    </w:p>
    <w:p w14:paraId="0D059D2E" w14:textId="77777777" w:rsidR="00D5679F" w:rsidRDefault="00D5679F">
      <w:pPr>
        <w:jc w:val="both"/>
        <w:outlineLvl w:val="1"/>
        <w:rPr>
          <w:i/>
          <w:iCs/>
        </w:rPr>
      </w:pPr>
    </w:p>
    <w:p w14:paraId="2B6BB3B2" w14:textId="77777777" w:rsidR="00D5679F" w:rsidRDefault="004E7899">
      <w:pPr>
        <w:jc w:val="right"/>
        <w:outlineLvl w:val="1"/>
        <w:rPr>
          <w:iCs/>
        </w:rPr>
      </w:pPr>
      <w:r>
        <w:rPr>
          <w:iCs/>
        </w:rPr>
        <w:t>"___" _________ 20__ г.</w:t>
      </w:r>
    </w:p>
    <w:p w14:paraId="5DD9802A" w14:textId="77777777" w:rsidR="00D5679F" w:rsidRDefault="00D5679F">
      <w:pPr>
        <w:jc w:val="both"/>
        <w:outlineLvl w:val="1"/>
        <w:rPr>
          <w:i/>
          <w:iCs/>
        </w:rPr>
      </w:pPr>
    </w:p>
    <w:p w14:paraId="7C16B68D" w14:textId="77777777" w:rsidR="00D5679F" w:rsidRDefault="004E7899">
      <w:pPr>
        <w:pStyle w:val="ConsPlusNonformat"/>
        <w:ind w:firstLine="709"/>
        <w:rPr>
          <w:rFonts w:ascii="Times New Roman" w:hAnsi="Times New Roman" w:cs="Times New Roman"/>
          <w:sz w:val="24"/>
          <w:szCs w:val="24"/>
        </w:rPr>
      </w:pPr>
      <w:r>
        <w:rPr>
          <w:rFonts w:ascii="Times New Roman" w:hAnsi="Times New Roman" w:cs="Times New Roman"/>
          <w:sz w:val="24"/>
          <w:szCs w:val="24"/>
        </w:rPr>
        <w:t xml:space="preserve">    Мы, нижеподписавшиеся, представитель арендодателя в лице ________________________________________________________________________________и представитель арендатора в лице__________________________________________________</w:t>
      </w:r>
    </w:p>
    <w:p w14:paraId="0E6643A0"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14:paraId="043D031B"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на основании договора аренды № ___ от "___" _________ 20__ г. составили настоящий акт в </w:t>
      </w:r>
    </w:p>
    <w:p w14:paraId="33ACDC34"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том, что Арендодатель сдал, а Арендатор принял в аренду</w:t>
      </w:r>
    </w:p>
    <w:p w14:paraId="098895FA"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недвижимое имущество общей площадью__________</w:t>
      </w:r>
      <w:proofErr w:type="spellStart"/>
      <w:r>
        <w:rPr>
          <w:rFonts w:ascii="Times New Roman" w:hAnsi="Times New Roman" w:cs="Times New Roman"/>
          <w:sz w:val="24"/>
          <w:szCs w:val="24"/>
        </w:rPr>
        <w:t>кв</w:t>
      </w:r>
      <w:proofErr w:type="spellEnd"/>
      <w:r>
        <w:rPr>
          <w:rFonts w:ascii="Times New Roman" w:hAnsi="Times New Roman" w:cs="Times New Roman"/>
          <w:sz w:val="24"/>
          <w:szCs w:val="24"/>
        </w:rPr>
        <w:t>. м, расположенное по адресу: _________________________________________________________</w:t>
      </w:r>
      <w:r w:rsidR="004373E6">
        <w:rPr>
          <w:rFonts w:ascii="Times New Roman" w:hAnsi="Times New Roman" w:cs="Times New Roman"/>
          <w:sz w:val="24"/>
          <w:szCs w:val="24"/>
        </w:rPr>
        <w:t>_______________________</w:t>
      </w:r>
    </w:p>
    <w:p w14:paraId="57EE5E8D" w14:textId="77777777" w:rsidR="00D5679F" w:rsidRDefault="004E789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В результате осмотра арендуемых помещений установлено:</w:t>
      </w:r>
    </w:p>
    <w:p w14:paraId="6EAE330B" w14:textId="77777777" w:rsidR="00D5679F" w:rsidRDefault="004373E6">
      <w:pPr>
        <w:pStyle w:val="ConsPlusNonformat"/>
        <w:ind w:firstLine="709"/>
        <w:rPr>
          <w:rFonts w:ascii="Times New Roman" w:hAnsi="Times New Roman" w:cs="Times New Roman"/>
          <w:sz w:val="24"/>
          <w:szCs w:val="24"/>
        </w:rPr>
      </w:pPr>
      <w:r>
        <w:rPr>
          <w:rFonts w:ascii="Times New Roman" w:hAnsi="Times New Roman" w:cs="Times New Roman"/>
          <w:sz w:val="24"/>
          <w:szCs w:val="24"/>
        </w:rPr>
        <w:t xml:space="preserve">Недвижимое имущество оборудовано </w:t>
      </w:r>
      <w:r w:rsidR="004E7899">
        <w:rPr>
          <w:rFonts w:ascii="Times New Roman" w:hAnsi="Times New Roman" w:cs="Times New Roman"/>
          <w:sz w:val="24"/>
          <w:szCs w:val="24"/>
        </w:rPr>
        <w:t xml:space="preserve">водоснабжением (гор., </w:t>
      </w:r>
      <w:proofErr w:type="spellStart"/>
      <w:r w:rsidR="004E7899">
        <w:rPr>
          <w:rFonts w:ascii="Times New Roman" w:hAnsi="Times New Roman" w:cs="Times New Roman"/>
          <w:sz w:val="24"/>
          <w:szCs w:val="24"/>
        </w:rPr>
        <w:t>хол</w:t>
      </w:r>
      <w:proofErr w:type="spellEnd"/>
      <w:r w:rsidR="004E7899">
        <w:rPr>
          <w:rFonts w:ascii="Times New Roman" w:hAnsi="Times New Roman" w:cs="Times New Roman"/>
          <w:sz w:val="24"/>
          <w:szCs w:val="24"/>
        </w:rPr>
        <w:t>.), канализацией, от</w:t>
      </w:r>
      <w:r>
        <w:rPr>
          <w:rFonts w:ascii="Times New Roman" w:hAnsi="Times New Roman" w:cs="Times New Roman"/>
          <w:sz w:val="24"/>
          <w:szCs w:val="24"/>
        </w:rPr>
        <w:t>оплением</w:t>
      </w:r>
      <w:r w:rsidR="004E7899">
        <w:rPr>
          <w:rFonts w:ascii="Times New Roman" w:hAnsi="Times New Roman" w:cs="Times New Roman"/>
          <w:sz w:val="24"/>
          <w:szCs w:val="24"/>
        </w:rPr>
        <w:t>, электроосвещен</w:t>
      </w:r>
      <w:r>
        <w:rPr>
          <w:rFonts w:ascii="Times New Roman" w:hAnsi="Times New Roman" w:cs="Times New Roman"/>
          <w:sz w:val="24"/>
          <w:szCs w:val="24"/>
        </w:rPr>
        <w:t>ием.</w:t>
      </w:r>
    </w:p>
    <w:p w14:paraId="2BE91573" w14:textId="77777777" w:rsidR="00D5679F" w:rsidRDefault="004E7899" w:rsidP="004373E6">
      <w:pPr>
        <w:pStyle w:val="ConsPlusNonformat"/>
        <w:ind w:firstLine="708"/>
        <w:rPr>
          <w:rFonts w:ascii="Times New Roman" w:hAnsi="Times New Roman" w:cs="Times New Roman"/>
          <w:sz w:val="24"/>
          <w:szCs w:val="24"/>
        </w:rPr>
      </w:pPr>
      <w:r>
        <w:rPr>
          <w:rFonts w:ascii="Times New Roman" w:hAnsi="Times New Roman" w:cs="Times New Roman"/>
          <w:sz w:val="24"/>
          <w:szCs w:val="24"/>
        </w:rPr>
        <w:t>Другие условия________________________________</w:t>
      </w:r>
      <w:r w:rsidR="004373E6">
        <w:rPr>
          <w:rFonts w:ascii="Times New Roman" w:hAnsi="Times New Roman" w:cs="Times New Roman"/>
          <w:sz w:val="24"/>
          <w:szCs w:val="24"/>
        </w:rPr>
        <w:t>____________________________</w:t>
      </w:r>
    </w:p>
    <w:p w14:paraId="27E89859"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4373E6">
        <w:rPr>
          <w:rFonts w:ascii="Times New Roman" w:hAnsi="Times New Roman" w:cs="Times New Roman"/>
          <w:sz w:val="24"/>
          <w:szCs w:val="24"/>
        </w:rPr>
        <w:tab/>
      </w:r>
      <w:r>
        <w:rPr>
          <w:rFonts w:ascii="Times New Roman" w:hAnsi="Times New Roman" w:cs="Times New Roman"/>
          <w:sz w:val="24"/>
          <w:szCs w:val="24"/>
        </w:rPr>
        <w:t>Техническое состояние здания (помещений) _____________</w:t>
      </w:r>
      <w:r w:rsidR="004373E6">
        <w:rPr>
          <w:rFonts w:ascii="Times New Roman" w:hAnsi="Times New Roman" w:cs="Times New Roman"/>
          <w:sz w:val="24"/>
          <w:szCs w:val="24"/>
        </w:rPr>
        <w:t>______________________</w:t>
      </w:r>
    </w:p>
    <w:p w14:paraId="21295152" w14:textId="77777777" w:rsidR="004373E6"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
    <w:p w14:paraId="4921791A"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На "___" _________ 20__ г.</w:t>
      </w:r>
    </w:p>
    <w:p w14:paraId="242FAAC5" w14:textId="77777777" w:rsidR="00D5679F" w:rsidRDefault="00D5679F">
      <w:pPr>
        <w:pStyle w:val="ConsPlusNonformat"/>
        <w:rPr>
          <w:rFonts w:ascii="Times New Roman" w:hAnsi="Times New Roman" w:cs="Times New Roman"/>
          <w:sz w:val="24"/>
          <w:szCs w:val="24"/>
        </w:rPr>
      </w:pPr>
    </w:p>
    <w:p w14:paraId="53B7169D" w14:textId="77777777" w:rsidR="004373E6" w:rsidRDefault="004373E6" w:rsidP="004373E6">
      <w:pPr>
        <w:pStyle w:val="ConsPlusNonformat"/>
        <w:jc w:val="center"/>
        <w:rPr>
          <w:rFonts w:ascii="Times New Roman" w:hAnsi="Times New Roman" w:cs="Times New Roman"/>
          <w:sz w:val="24"/>
          <w:szCs w:val="24"/>
        </w:rPr>
      </w:pPr>
    </w:p>
    <w:p w14:paraId="31EB7714" w14:textId="77777777" w:rsidR="004373E6" w:rsidRDefault="004373E6" w:rsidP="004373E6">
      <w:pPr>
        <w:pStyle w:val="ConsPlusNonformat"/>
        <w:jc w:val="center"/>
        <w:rPr>
          <w:rFonts w:ascii="Times New Roman" w:hAnsi="Times New Roman" w:cs="Times New Roman"/>
          <w:sz w:val="24"/>
          <w:szCs w:val="24"/>
        </w:rPr>
      </w:pPr>
      <w:r w:rsidRPr="004373E6">
        <w:rPr>
          <w:rFonts w:ascii="Times New Roman" w:hAnsi="Times New Roman" w:cs="Times New Roman"/>
          <w:sz w:val="24"/>
          <w:szCs w:val="24"/>
        </w:rPr>
        <w:t>ПОДПИСИ СТОРОН:</w:t>
      </w:r>
    </w:p>
    <w:p w14:paraId="3143FF47" w14:textId="77777777" w:rsidR="00D5679F" w:rsidRDefault="004E7899">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
    <w:p w14:paraId="18A50570" w14:textId="77777777" w:rsidR="004373E6" w:rsidRDefault="004373E6" w:rsidP="004373E6">
      <w:pPr>
        <w:ind w:firstLine="540"/>
        <w:jc w:val="both"/>
        <w:outlineLvl w:val="1"/>
        <w:rPr>
          <w:iCs/>
        </w:rPr>
      </w:pPr>
      <w:r>
        <w:rPr>
          <w:iCs/>
        </w:rPr>
        <w:t>ОТ АРЕНДОДАТЕЛЯ                                              ОТ АРЕНДАТОРА</w:t>
      </w:r>
    </w:p>
    <w:p w14:paraId="0DCE4779" w14:textId="77777777" w:rsidR="004373E6" w:rsidRDefault="004373E6" w:rsidP="004373E6">
      <w:pPr>
        <w:ind w:firstLine="540"/>
        <w:jc w:val="both"/>
        <w:outlineLvl w:val="1"/>
        <w:rPr>
          <w:iCs/>
        </w:rPr>
      </w:pPr>
      <w:r>
        <w:rPr>
          <w:iCs/>
        </w:rPr>
        <w:t xml:space="preserve">   ___________________                                   ___________________</w:t>
      </w:r>
    </w:p>
    <w:p w14:paraId="3D989FC2" w14:textId="77777777" w:rsidR="004373E6" w:rsidRPr="004C237A" w:rsidRDefault="004373E6" w:rsidP="004373E6">
      <w:pPr>
        <w:ind w:firstLine="540"/>
        <w:jc w:val="both"/>
        <w:outlineLvl w:val="1"/>
        <w:rPr>
          <w:iCs/>
          <w:sz w:val="20"/>
          <w:szCs w:val="20"/>
        </w:rPr>
      </w:pPr>
      <w:r>
        <w:rPr>
          <w:iCs/>
        </w:rPr>
        <w:t xml:space="preserve">                   </w:t>
      </w:r>
      <w:r w:rsidRPr="004C237A">
        <w:rPr>
          <w:iCs/>
          <w:sz w:val="20"/>
          <w:szCs w:val="20"/>
        </w:rPr>
        <w:t>(</w:t>
      </w:r>
      <w:proofErr w:type="gramStart"/>
      <w:r w:rsidRPr="004C237A">
        <w:rPr>
          <w:iCs/>
          <w:sz w:val="20"/>
          <w:szCs w:val="20"/>
        </w:rPr>
        <w:t xml:space="preserve">должность)   </w:t>
      </w:r>
      <w:proofErr w:type="gramEnd"/>
      <w:r w:rsidRPr="004C237A">
        <w:rPr>
          <w:iCs/>
          <w:sz w:val="20"/>
          <w:szCs w:val="20"/>
        </w:rPr>
        <w:t xml:space="preserve">                                                             (должность)</w:t>
      </w:r>
    </w:p>
    <w:p w14:paraId="2335B529" w14:textId="77777777" w:rsidR="004373E6" w:rsidRDefault="004373E6" w:rsidP="004373E6">
      <w:pPr>
        <w:ind w:firstLine="540"/>
        <w:jc w:val="both"/>
        <w:outlineLvl w:val="1"/>
        <w:rPr>
          <w:iCs/>
        </w:rPr>
      </w:pPr>
      <w:r>
        <w:rPr>
          <w:iCs/>
        </w:rPr>
        <w:t xml:space="preserve"> ___________________                                      ___________________</w:t>
      </w:r>
    </w:p>
    <w:p w14:paraId="5E73BE02" w14:textId="77777777" w:rsidR="004373E6" w:rsidRPr="004C237A" w:rsidRDefault="004373E6" w:rsidP="004373E6">
      <w:pPr>
        <w:ind w:firstLine="540"/>
        <w:jc w:val="both"/>
        <w:outlineLvl w:val="1"/>
        <w:rPr>
          <w:iCs/>
          <w:sz w:val="20"/>
          <w:szCs w:val="20"/>
        </w:rPr>
      </w:pPr>
      <w:r w:rsidRPr="004C237A">
        <w:rPr>
          <w:iCs/>
          <w:sz w:val="20"/>
          <w:szCs w:val="20"/>
        </w:rPr>
        <w:t xml:space="preserve">                      (Ф.И.О.)                                              </w:t>
      </w:r>
      <w:r>
        <w:rPr>
          <w:iCs/>
          <w:sz w:val="20"/>
          <w:szCs w:val="20"/>
        </w:rPr>
        <w:t xml:space="preserve">                           </w:t>
      </w:r>
      <w:r w:rsidRPr="004C237A">
        <w:rPr>
          <w:iCs/>
          <w:sz w:val="20"/>
          <w:szCs w:val="20"/>
        </w:rPr>
        <w:t>(Ф.И.О.)</w:t>
      </w:r>
    </w:p>
    <w:p w14:paraId="194D43F2" w14:textId="77777777" w:rsidR="004373E6" w:rsidRDefault="004373E6" w:rsidP="004373E6">
      <w:pPr>
        <w:ind w:firstLine="540"/>
        <w:jc w:val="both"/>
        <w:outlineLvl w:val="1"/>
        <w:rPr>
          <w:iCs/>
          <w:sz w:val="20"/>
          <w:szCs w:val="20"/>
        </w:rPr>
      </w:pPr>
      <w:r w:rsidRPr="004C237A">
        <w:rPr>
          <w:iCs/>
          <w:sz w:val="20"/>
          <w:szCs w:val="20"/>
        </w:rPr>
        <w:t xml:space="preserve">                    М.П.                                                                             </w:t>
      </w:r>
      <w:r>
        <w:rPr>
          <w:iCs/>
          <w:sz w:val="20"/>
          <w:szCs w:val="20"/>
        </w:rPr>
        <w:t xml:space="preserve">    М.П.</w:t>
      </w:r>
    </w:p>
    <w:p w14:paraId="44345FFF" w14:textId="77777777" w:rsidR="004373E6" w:rsidRPr="004373E6" w:rsidRDefault="004373E6" w:rsidP="004373E6">
      <w:pPr>
        <w:rPr>
          <w:sz w:val="20"/>
          <w:szCs w:val="20"/>
        </w:rPr>
      </w:pPr>
    </w:p>
    <w:p w14:paraId="2853A59C" w14:textId="77777777" w:rsidR="004373E6" w:rsidRPr="004373E6" w:rsidRDefault="004373E6" w:rsidP="004373E6">
      <w:pPr>
        <w:rPr>
          <w:sz w:val="20"/>
          <w:szCs w:val="20"/>
        </w:rPr>
      </w:pPr>
    </w:p>
    <w:p w14:paraId="2C0521B2" w14:textId="77777777" w:rsidR="004373E6" w:rsidRDefault="004373E6" w:rsidP="004373E6">
      <w:pPr>
        <w:pStyle w:val="ConsPlusNonformat"/>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 xml:space="preserve">Юридический </w:t>
      </w:r>
      <w:proofErr w:type="gramStart"/>
      <w:r>
        <w:rPr>
          <w:rFonts w:ascii="Times New Roman" w:hAnsi="Times New Roman" w:cs="Times New Roman"/>
          <w:sz w:val="24"/>
          <w:szCs w:val="24"/>
        </w:rPr>
        <w:t xml:space="preserve">адрес:   </w:t>
      </w:r>
      <w:proofErr w:type="gramEnd"/>
      <w:r>
        <w:rPr>
          <w:rFonts w:ascii="Times New Roman" w:hAnsi="Times New Roman" w:cs="Times New Roman"/>
          <w:sz w:val="24"/>
          <w:szCs w:val="24"/>
        </w:rPr>
        <w:t xml:space="preserve">                                              Юридический адрес:</w:t>
      </w:r>
    </w:p>
    <w:p w14:paraId="5BEA8334" w14:textId="77777777" w:rsidR="004373E6" w:rsidRDefault="004373E6" w:rsidP="004373E6">
      <w:pPr>
        <w:pStyle w:val="ConsPlusNonformat"/>
        <w:rPr>
          <w:rFonts w:ascii="Times New Roman" w:hAnsi="Times New Roman" w:cs="Times New Roman"/>
          <w:sz w:val="24"/>
          <w:szCs w:val="24"/>
        </w:rPr>
      </w:pPr>
      <w:r>
        <w:rPr>
          <w:rFonts w:ascii="Times New Roman" w:hAnsi="Times New Roman" w:cs="Times New Roman"/>
          <w:sz w:val="24"/>
          <w:szCs w:val="24"/>
        </w:rPr>
        <w:t xml:space="preserve">          ______________________                                     ______________________</w:t>
      </w:r>
    </w:p>
    <w:p w14:paraId="4EB83E0D" w14:textId="77777777" w:rsidR="004373E6" w:rsidRDefault="004373E6" w:rsidP="004373E6">
      <w:pPr>
        <w:pStyle w:val="ConsPlusNonformat"/>
        <w:rPr>
          <w:rFonts w:ascii="Times New Roman" w:hAnsi="Times New Roman" w:cs="Times New Roman"/>
          <w:sz w:val="24"/>
          <w:szCs w:val="24"/>
        </w:rPr>
      </w:pPr>
      <w:r>
        <w:rPr>
          <w:rFonts w:ascii="Times New Roman" w:hAnsi="Times New Roman" w:cs="Times New Roman"/>
          <w:sz w:val="24"/>
          <w:szCs w:val="24"/>
        </w:rPr>
        <w:t xml:space="preserve">          ______________________                                     ______________________         </w:t>
      </w:r>
    </w:p>
    <w:p w14:paraId="0D31629A" w14:textId="77777777" w:rsidR="004373E6" w:rsidRPr="004373E6" w:rsidRDefault="004373E6" w:rsidP="004373E6"/>
    <w:p w14:paraId="3AA0544F" w14:textId="77777777" w:rsidR="004373E6" w:rsidRPr="004373E6" w:rsidRDefault="004373E6" w:rsidP="004373E6"/>
    <w:p w14:paraId="33CF348A" w14:textId="77777777" w:rsidR="004373E6" w:rsidRPr="004373E6" w:rsidRDefault="004373E6" w:rsidP="004373E6"/>
    <w:p w14:paraId="2F1F63CE" w14:textId="77777777" w:rsidR="004373E6" w:rsidRPr="004373E6" w:rsidRDefault="004373E6" w:rsidP="004373E6"/>
    <w:p w14:paraId="6244AF39" w14:textId="77777777" w:rsidR="009317CF" w:rsidRDefault="009317CF" w:rsidP="009317CF"/>
    <w:p w14:paraId="0003124D" w14:textId="77777777" w:rsidR="009317CF" w:rsidRPr="009317CF" w:rsidRDefault="009317CF" w:rsidP="009317CF"/>
    <w:p w14:paraId="10E1B95D" w14:textId="77777777" w:rsidR="009317CF" w:rsidRDefault="009317CF" w:rsidP="009317CF"/>
    <w:p w14:paraId="3E90F0C4" w14:textId="77777777" w:rsidR="00D5679F" w:rsidRPr="009317CF" w:rsidRDefault="009317CF" w:rsidP="009317CF">
      <w:pPr>
        <w:tabs>
          <w:tab w:val="left" w:pos="3360"/>
        </w:tabs>
      </w:pPr>
      <w:r>
        <w:tab/>
        <w:t>____________________</w:t>
      </w:r>
    </w:p>
    <w:sectPr w:rsidR="00D5679F" w:rsidRPr="009317CF">
      <w:headerReference w:type="default" r:id="rId24"/>
      <w:pgSz w:w="11906" w:h="16838"/>
      <w:pgMar w:top="744" w:right="851" w:bottom="851" w:left="1418" w:header="709" w:footer="709" w:gutter="0"/>
      <w:cols w:space="708"/>
      <w:titlePg/>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nna" w:date="2024-08-29T14:29:00Z" w:initials="A">
    <w:p w14:paraId="00000001" w14:textId="00000001">
      <w:pPr>
        <w:spacing w:line="240" w:after="0" w:lineRule="auto" w:before="0"/>
        <w:ind w:firstLine="0" w:left="0" w:right="0"/>
        <w:jc w:val="left"/>
      </w:pPr>
      <w:r>
        <w:rPr>
          <w:rFonts w:eastAsia="Arial" w:ascii="Arial" w:hAnsi="Arial" w:cs="Arial"/>
          <w:sz w:val="22"/>
        </w:rPr>
        <w:t xml:space="preserve">П.98 приказа (прям по порядку надо прописать все)</w:t>
      </w:r>
    </w:p>
  </w:comment>
  <w:comment w:id="1" w:author="Anna" w:date="2024-09-02T15:31:00Z" w:initials="A">
    <w:p w14:paraId="00000002" w14:textId="00000002">
      <w:pPr>
        <w:spacing w:line="240" w:after="0" w:lineRule="auto" w:before="0"/>
        <w:ind w:firstLine="0" w:left="0" w:right="0"/>
        <w:jc w:val="left"/>
      </w:pPr>
      <w:r>
        <w:rPr>
          <w:rFonts w:eastAsia="Arial" w:ascii="Arial" w:hAnsi="Arial" w:cs="Arial"/>
          <w:sz w:val="22"/>
        </w:rPr>
        <w:t xml:space="preserve">???</w:t>
      </w:r>
    </w:p>
  </w:comment>
  <w:comment w:id="2" w:author="Anna" w:date="2024-09-02T15:44:00Z" w:initials="A">
    <w:p w14:paraId="00000003" w14:textId="00000003">
      <w:pPr>
        <w:spacing w:line="240" w:after="0" w:lineRule="auto" w:before="0"/>
        <w:ind w:firstLine="0" w:left="0" w:right="0"/>
        <w:jc w:val="left"/>
      </w:pPr>
      <w:r>
        <w:rPr>
          <w:rFonts w:eastAsia="Arial" w:ascii="Arial" w:hAnsi="Arial" w:cs="Arial"/>
          <w:sz w:val="22"/>
        </w:rPr>
        <w:t xml:space="preserve">Документация не конкурсная</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A7B0438" w16cex:dateUtc="2024-08-29T11:29:00Z"/>
  <w16cex:commentExtensible w16cex:durableId="2A8058EB" w16cex:dateUtc="2024-09-02T12:31:00Z"/>
  <w16cex:commentExtensible w16cex:durableId="2A805BFB" w16cex:dateUtc="2024-09-02T12:44:00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2A7B0438"/>
  <w16cid:commentId w16cid:paraId="00000002" w16cid:durableId="2A8058EB"/>
  <w16cid:commentId w16cid:paraId="00000003" w16cid:durableId="2A805BF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A4C60" w14:textId="77777777" w:rsidR="00C54596" w:rsidRDefault="00C54596">
      <w:r>
        <w:separator/>
      </w:r>
    </w:p>
  </w:endnote>
  <w:endnote w:type="continuationSeparator" w:id="0">
    <w:p w14:paraId="338A2D5C" w14:textId="77777777" w:rsidR="00C54596" w:rsidRDefault="00C54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modern"/>
    <w:notTrueType/>
    <w:pitch w:val="variable"/>
    <w:sig w:usb0="E40002FF" w:usb1="0200001B" w:usb2="01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06EBB" w14:textId="77777777" w:rsidR="00C54596" w:rsidRDefault="00C54596">
      <w:r>
        <w:separator/>
      </w:r>
    </w:p>
  </w:footnote>
  <w:footnote w:type="continuationSeparator" w:id="0">
    <w:p w14:paraId="3D49BD7F" w14:textId="77777777" w:rsidR="00C54596" w:rsidRDefault="00C54596">
      <w:r>
        <w:continuationSeparator/>
      </w:r>
    </w:p>
  </w:footnote>
  <w:footnote w:id="1">
    <w:p w14:paraId="50D048EB" w14:textId="77777777" w:rsidR="00C2320F" w:rsidRDefault="00C2320F">
      <w:pPr>
        <w:pStyle w:val="af8"/>
      </w:pPr>
      <w:r>
        <w:rPr>
          <w:rStyle w:val="afb"/>
        </w:rPr>
        <w:footnoteRef/>
      </w:r>
      <w:r>
        <w:t>Земельный участок к государственной собственности, которая не разграничена на территории Муниципального образования г. Апатиты с подведомственной территорией</w:t>
      </w:r>
    </w:p>
  </w:footnote>
  <w:footnote w:id="2">
    <w:p w14:paraId="618A3516" w14:textId="62805026" w:rsidR="00C2320F" w:rsidRDefault="00C2320F">
      <w:pPr>
        <w:pStyle w:val="af8"/>
        <w:rPr>
          <w:i/>
          <w:sz w:val="22"/>
          <w:szCs w:val="22"/>
        </w:rPr>
      </w:pPr>
      <w:r>
        <w:rPr>
          <w:rStyle w:val="aff6"/>
        </w:rPr>
        <w:footnoteRef/>
      </w:r>
      <w:r>
        <w:rPr>
          <w:i/>
          <w:sz w:val="22"/>
          <w:szCs w:val="22"/>
        </w:rPr>
        <w:t>Участник размещения заказа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4E40F" w14:textId="4FEC094B" w:rsidR="00C2320F" w:rsidRDefault="00C2320F">
    <w:pPr>
      <w:pStyle w:val="af6"/>
      <w:jc w:val="center"/>
      <w:rPr>
        <w:sz w:val="20"/>
      </w:rPr>
    </w:pPr>
    <w:r>
      <w:rPr>
        <w:sz w:val="20"/>
      </w:rPr>
      <w:fldChar w:fldCharType="begin"/>
    </w:r>
    <w:r>
      <w:rPr>
        <w:sz w:val="20"/>
      </w:rPr>
      <w:instrText>PAGE   \* MERGEFORMAT</w:instrText>
    </w:r>
    <w:r>
      <w:rPr>
        <w:sz w:val="20"/>
      </w:rPr>
      <w:fldChar w:fldCharType="separate"/>
    </w:r>
    <w:r w:rsidR="00DD082C">
      <w:rPr>
        <w:noProof/>
        <w:sz w:val="20"/>
      </w:rPr>
      <w:t>21</w:t>
    </w:r>
    <w:r>
      <w:rPr>
        <w:sz w:val="20"/>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FD4E6" w14:textId="77777777" w:rsidR="00C2320F" w:rsidRDefault="00C2320F">
    <w:pPr>
      <w:pStyle w:val="af6"/>
      <w:jc w:val="center"/>
      <w:rPr>
        <w:sz w:val="20"/>
      </w:rPr>
    </w:pPr>
    <w:r>
      <w:rPr>
        <w:sz w:val="20"/>
      </w:rPr>
      <w:fldChar w:fldCharType="begin"/>
    </w:r>
    <w:r>
      <w:rPr>
        <w:sz w:val="20"/>
      </w:rPr>
      <w:instrText>PAGE   \* MERGEFORMAT</w:instrText>
    </w:r>
    <w:r>
      <w:rPr>
        <w:sz w:val="20"/>
      </w:rPr>
      <w:fldChar w:fldCharType="separate"/>
    </w:r>
    <w:r>
      <w:rPr>
        <w:noProof/>
        <w:sz w:val="20"/>
      </w:rPr>
      <w:t>29</w:t>
    </w:r>
    <w:r>
      <w:rPr>
        <w:sz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2202"/>
    <w:multiLevelType w:val="hybridMultilevel"/>
    <w:tmpl w:val="AD1A50E2"/>
    <w:lvl w:ilvl="0" w:tplc="6FF69138">
      <w:start w:val="1"/>
      <w:numFmt w:val="decimal"/>
      <w:lvlText w:val="%1."/>
      <w:lvlJc w:val="left"/>
      <w:pPr>
        <w:ind w:left="720" w:hanging="360"/>
      </w:pPr>
      <w:rPr>
        <w:rFonts w:hint="default"/>
      </w:rPr>
    </w:lvl>
    <w:lvl w:ilvl="1" w:tplc="AB22DE84">
      <w:start w:val="1"/>
      <w:numFmt w:val="lowerLetter"/>
      <w:lvlText w:val="%2."/>
      <w:lvlJc w:val="left"/>
      <w:pPr>
        <w:ind w:left="1440" w:hanging="360"/>
      </w:pPr>
    </w:lvl>
    <w:lvl w:ilvl="2" w:tplc="29DC3946">
      <w:start w:val="1"/>
      <w:numFmt w:val="lowerRoman"/>
      <w:lvlText w:val="%3."/>
      <w:lvlJc w:val="right"/>
      <w:pPr>
        <w:ind w:left="2160" w:hanging="180"/>
      </w:pPr>
    </w:lvl>
    <w:lvl w:ilvl="3" w:tplc="A28AFE46">
      <w:start w:val="1"/>
      <w:numFmt w:val="decimal"/>
      <w:lvlText w:val="%4."/>
      <w:lvlJc w:val="left"/>
      <w:pPr>
        <w:ind w:left="2880" w:hanging="360"/>
      </w:pPr>
    </w:lvl>
    <w:lvl w:ilvl="4" w:tplc="5BE02FFE">
      <w:start w:val="1"/>
      <w:numFmt w:val="lowerLetter"/>
      <w:lvlText w:val="%5."/>
      <w:lvlJc w:val="left"/>
      <w:pPr>
        <w:ind w:left="3600" w:hanging="360"/>
      </w:pPr>
    </w:lvl>
    <w:lvl w:ilvl="5" w:tplc="B1361BCC">
      <w:start w:val="1"/>
      <w:numFmt w:val="lowerRoman"/>
      <w:lvlText w:val="%6."/>
      <w:lvlJc w:val="right"/>
      <w:pPr>
        <w:ind w:left="4320" w:hanging="180"/>
      </w:pPr>
    </w:lvl>
    <w:lvl w:ilvl="6" w:tplc="BB2C1604">
      <w:start w:val="1"/>
      <w:numFmt w:val="decimal"/>
      <w:lvlText w:val="%7."/>
      <w:lvlJc w:val="left"/>
      <w:pPr>
        <w:ind w:left="5040" w:hanging="360"/>
      </w:pPr>
    </w:lvl>
    <w:lvl w:ilvl="7" w:tplc="05A01BD6">
      <w:start w:val="1"/>
      <w:numFmt w:val="lowerLetter"/>
      <w:lvlText w:val="%8."/>
      <w:lvlJc w:val="left"/>
      <w:pPr>
        <w:ind w:left="5760" w:hanging="360"/>
      </w:pPr>
    </w:lvl>
    <w:lvl w:ilvl="8" w:tplc="23F496E4">
      <w:start w:val="1"/>
      <w:numFmt w:val="lowerRoman"/>
      <w:lvlText w:val="%9."/>
      <w:lvlJc w:val="right"/>
      <w:pPr>
        <w:ind w:left="6480" w:hanging="180"/>
      </w:pPr>
    </w:lvl>
  </w:abstractNum>
  <w:abstractNum w:abstractNumId="1" w15:restartNumberingAfterBreak="0">
    <w:nsid w:val="16FA3150"/>
    <w:multiLevelType w:val="hybridMultilevel"/>
    <w:tmpl w:val="06FEA450"/>
    <w:lvl w:ilvl="0" w:tplc="39B08112">
      <w:start w:val="1"/>
      <w:numFmt w:val="decimal"/>
      <w:lvlText w:val="%1."/>
      <w:lvlJc w:val="left"/>
      <w:pPr>
        <w:ind w:left="1065" w:hanging="360"/>
      </w:pPr>
      <w:rPr>
        <w:rFonts w:hint="default"/>
      </w:rPr>
    </w:lvl>
    <w:lvl w:ilvl="1" w:tplc="EE724E62">
      <w:start w:val="1"/>
      <w:numFmt w:val="lowerLetter"/>
      <w:lvlText w:val="%2."/>
      <w:lvlJc w:val="left"/>
      <w:pPr>
        <w:ind w:left="1785" w:hanging="360"/>
      </w:pPr>
    </w:lvl>
    <w:lvl w:ilvl="2" w:tplc="7AA44D94">
      <w:start w:val="1"/>
      <w:numFmt w:val="lowerRoman"/>
      <w:lvlText w:val="%3."/>
      <w:lvlJc w:val="right"/>
      <w:pPr>
        <w:ind w:left="2505" w:hanging="180"/>
      </w:pPr>
    </w:lvl>
    <w:lvl w:ilvl="3" w:tplc="9FC495BC">
      <w:start w:val="1"/>
      <w:numFmt w:val="decimal"/>
      <w:lvlText w:val="%4."/>
      <w:lvlJc w:val="left"/>
      <w:pPr>
        <w:ind w:left="3225" w:hanging="360"/>
      </w:pPr>
    </w:lvl>
    <w:lvl w:ilvl="4" w:tplc="E5D24104">
      <w:start w:val="1"/>
      <w:numFmt w:val="lowerLetter"/>
      <w:lvlText w:val="%5."/>
      <w:lvlJc w:val="left"/>
      <w:pPr>
        <w:ind w:left="3945" w:hanging="360"/>
      </w:pPr>
    </w:lvl>
    <w:lvl w:ilvl="5" w:tplc="AC0CE016">
      <w:start w:val="1"/>
      <w:numFmt w:val="lowerRoman"/>
      <w:lvlText w:val="%6."/>
      <w:lvlJc w:val="right"/>
      <w:pPr>
        <w:ind w:left="4665" w:hanging="180"/>
      </w:pPr>
    </w:lvl>
    <w:lvl w:ilvl="6" w:tplc="4232FDEE">
      <w:start w:val="1"/>
      <w:numFmt w:val="decimal"/>
      <w:lvlText w:val="%7."/>
      <w:lvlJc w:val="left"/>
      <w:pPr>
        <w:ind w:left="5385" w:hanging="360"/>
      </w:pPr>
    </w:lvl>
    <w:lvl w:ilvl="7" w:tplc="1E261988">
      <w:start w:val="1"/>
      <w:numFmt w:val="lowerLetter"/>
      <w:lvlText w:val="%8."/>
      <w:lvlJc w:val="left"/>
      <w:pPr>
        <w:ind w:left="6105" w:hanging="360"/>
      </w:pPr>
    </w:lvl>
    <w:lvl w:ilvl="8" w:tplc="CDE684C8">
      <w:start w:val="1"/>
      <w:numFmt w:val="lowerRoman"/>
      <w:lvlText w:val="%9."/>
      <w:lvlJc w:val="right"/>
      <w:pPr>
        <w:ind w:left="6825" w:hanging="180"/>
      </w:pPr>
    </w:lvl>
  </w:abstractNum>
  <w:abstractNum w:abstractNumId="2" w15:restartNumberingAfterBreak="0">
    <w:nsid w:val="210445D1"/>
    <w:multiLevelType w:val="hybridMultilevel"/>
    <w:tmpl w:val="31866CB6"/>
    <w:lvl w:ilvl="0" w:tplc="E298633A">
      <w:start w:val="1"/>
      <w:numFmt w:val="decimal"/>
      <w:lvlText w:val="%1."/>
      <w:lvlJc w:val="left"/>
      <w:pPr>
        <w:ind w:left="1069" w:hanging="360"/>
      </w:pPr>
      <w:rPr>
        <w:rFonts w:hint="default"/>
      </w:rPr>
    </w:lvl>
    <w:lvl w:ilvl="1" w:tplc="1FE4DC9C">
      <w:start w:val="1"/>
      <w:numFmt w:val="lowerLetter"/>
      <w:lvlText w:val="%2."/>
      <w:lvlJc w:val="left"/>
      <w:pPr>
        <w:ind w:left="1789" w:hanging="360"/>
      </w:pPr>
    </w:lvl>
    <w:lvl w:ilvl="2" w:tplc="0A30373A">
      <w:start w:val="1"/>
      <w:numFmt w:val="lowerRoman"/>
      <w:lvlText w:val="%3."/>
      <w:lvlJc w:val="right"/>
      <w:pPr>
        <w:ind w:left="2509" w:hanging="180"/>
      </w:pPr>
    </w:lvl>
    <w:lvl w:ilvl="3" w:tplc="3B0CAA74">
      <w:start w:val="1"/>
      <w:numFmt w:val="decimal"/>
      <w:lvlText w:val="%4."/>
      <w:lvlJc w:val="left"/>
      <w:pPr>
        <w:ind w:left="3229" w:hanging="360"/>
      </w:pPr>
    </w:lvl>
    <w:lvl w:ilvl="4" w:tplc="9650E128">
      <w:start w:val="1"/>
      <w:numFmt w:val="lowerLetter"/>
      <w:lvlText w:val="%5."/>
      <w:lvlJc w:val="left"/>
      <w:pPr>
        <w:ind w:left="3949" w:hanging="360"/>
      </w:pPr>
    </w:lvl>
    <w:lvl w:ilvl="5" w:tplc="6330865C">
      <w:start w:val="1"/>
      <w:numFmt w:val="lowerRoman"/>
      <w:lvlText w:val="%6."/>
      <w:lvlJc w:val="right"/>
      <w:pPr>
        <w:ind w:left="4669" w:hanging="180"/>
      </w:pPr>
    </w:lvl>
    <w:lvl w:ilvl="6" w:tplc="0D6E6F74">
      <w:start w:val="1"/>
      <w:numFmt w:val="decimal"/>
      <w:lvlText w:val="%7."/>
      <w:lvlJc w:val="left"/>
      <w:pPr>
        <w:ind w:left="5389" w:hanging="360"/>
      </w:pPr>
    </w:lvl>
    <w:lvl w:ilvl="7" w:tplc="2A30F174">
      <w:start w:val="1"/>
      <w:numFmt w:val="lowerLetter"/>
      <w:lvlText w:val="%8."/>
      <w:lvlJc w:val="left"/>
      <w:pPr>
        <w:ind w:left="6109" w:hanging="360"/>
      </w:pPr>
    </w:lvl>
    <w:lvl w:ilvl="8" w:tplc="73F01EEA">
      <w:start w:val="1"/>
      <w:numFmt w:val="lowerRoman"/>
      <w:lvlText w:val="%9."/>
      <w:lvlJc w:val="right"/>
      <w:pPr>
        <w:ind w:left="6829" w:hanging="180"/>
      </w:pPr>
    </w:lvl>
  </w:abstractNum>
  <w:abstractNum w:abstractNumId="3" w15:restartNumberingAfterBreak="0">
    <w:nsid w:val="279831F2"/>
    <w:multiLevelType w:val="hybridMultilevel"/>
    <w:tmpl w:val="83387F9C"/>
    <w:lvl w:ilvl="0" w:tplc="2C08AE9A">
      <w:start w:val="1"/>
      <w:numFmt w:val="decimal"/>
      <w:lvlText w:val="%1."/>
      <w:lvlJc w:val="left"/>
      <w:pPr>
        <w:tabs>
          <w:tab w:val="num" w:pos="720"/>
        </w:tabs>
        <w:ind w:left="720" w:hanging="360"/>
      </w:pPr>
    </w:lvl>
    <w:lvl w:ilvl="1" w:tplc="EB803C06">
      <w:start w:val="1"/>
      <w:numFmt w:val="lowerLetter"/>
      <w:lvlText w:val="%2."/>
      <w:lvlJc w:val="left"/>
      <w:pPr>
        <w:ind w:left="1440" w:hanging="360"/>
      </w:pPr>
    </w:lvl>
    <w:lvl w:ilvl="2" w:tplc="09FC5A82">
      <w:start w:val="1"/>
      <w:numFmt w:val="lowerRoman"/>
      <w:lvlText w:val="%3."/>
      <w:lvlJc w:val="right"/>
      <w:pPr>
        <w:ind w:left="2160" w:hanging="180"/>
      </w:pPr>
    </w:lvl>
    <w:lvl w:ilvl="3" w:tplc="8CEE01D0">
      <w:start w:val="1"/>
      <w:numFmt w:val="decimal"/>
      <w:lvlText w:val="%4."/>
      <w:lvlJc w:val="left"/>
      <w:pPr>
        <w:ind w:left="2880" w:hanging="360"/>
      </w:pPr>
    </w:lvl>
    <w:lvl w:ilvl="4" w:tplc="DBCE1F6E">
      <w:start w:val="1"/>
      <w:numFmt w:val="lowerLetter"/>
      <w:lvlText w:val="%5."/>
      <w:lvlJc w:val="left"/>
      <w:pPr>
        <w:ind w:left="3600" w:hanging="360"/>
      </w:pPr>
    </w:lvl>
    <w:lvl w:ilvl="5" w:tplc="37FAF24E">
      <w:start w:val="1"/>
      <w:numFmt w:val="lowerRoman"/>
      <w:lvlText w:val="%6."/>
      <w:lvlJc w:val="right"/>
      <w:pPr>
        <w:ind w:left="4320" w:hanging="180"/>
      </w:pPr>
    </w:lvl>
    <w:lvl w:ilvl="6" w:tplc="336037D2">
      <w:start w:val="1"/>
      <w:numFmt w:val="decimal"/>
      <w:lvlText w:val="%7."/>
      <w:lvlJc w:val="left"/>
      <w:pPr>
        <w:ind w:left="5040" w:hanging="360"/>
      </w:pPr>
    </w:lvl>
    <w:lvl w:ilvl="7" w:tplc="C2189ADA">
      <w:start w:val="1"/>
      <w:numFmt w:val="lowerLetter"/>
      <w:lvlText w:val="%8."/>
      <w:lvlJc w:val="left"/>
      <w:pPr>
        <w:ind w:left="5760" w:hanging="360"/>
      </w:pPr>
    </w:lvl>
    <w:lvl w:ilvl="8" w:tplc="49D83F90">
      <w:start w:val="1"/>
      <w:numFmt w:val="lowerRoman"/>
      <w:lvlText w:val="%9."/>
      <w:lvlJc w:val="right"/>
      <w:pPr>
        <w:ind w:left="6480" w:hanging="180"/>
      </w:pPr>
    </w:lvl>
  </w:abstractNum>
  <w:abstractNum w:abstractNumId="4" w15:restartNumberingAfterBreak="0">
    <w:nsid w:val="36576EDA"/>
    <w:multiLevelType w:val="hybridMultilevel"/>
    <w:tmpl w:val="048A6F5A"/>
    <w:lvl w:ilvl="0" w:tplc="67AA4FE0">
      <w:start w:val="1"/>
      <w:numFmt w:val="decimal"/>
      <w:lvlText w:val="%1."/>
      <w:lvlJc w:val="left"/>
      <w:pPr>
        <w:ind w:left="1068" w:hanging="360"/>
      </w:pPr>
      <w:rPr>
        <w:rFonts w:hint="default"/>
      </w:rPr>
    </w:lvl>
    <w:lvl w:ilvl="1" w:tplc="CE3A09DC">
      <w:start w:val="1"/>
      <w:numFmt w:val="lowerLetter"/>
      <w:lvlText w:val="%2."/>
      <w:lvlJc w:val="left"/>
      <w:pPr>
        <w:ind w:left="1788" w:hanging="360"/>
      </w:pPr>
    </w:lvl>
    <w:lvl w:ilvl="2" w:tplc="83BC6BD8">
      <w:start w:val="1"/>
      <w:numFmt w:val="lowerRoman"/>
      <w:lvlText w:val="%3."/>
      <w:lvlJc w:val="right"/>
      <w:pPr>
        <w:ind w:left="2508" w:hanging="180"/>
      </w:pPr>
    </w:lvl>
    <w:lvl w:ilvl="3" w:tplc="B768AEF0">
      <w:start w:val="1"/>
      <w:numFmt w:val="decimal"/>
      <w:lvlText w:val="%4."/>
      <w:lvlJc w:val="left"/>
      <w:pPr>
        <w:ind w:left="3228" w:hanging="360"/>
      </w:pPr>
    </w:lvl>
    <w:lvl w:ilvl="4" w:tplc="AC863E5C">
      <w:start w:val="1"/>
      <w:numFmt w:val="lowerLetter"/>
      <w:lvlText w:val="%5."/>
      <w:lvlJc w:val="left"/>
      <w:pPr>
        <w:ind w:left="3948" w:hanging="360"/>
      </w:pPr>
    </w:lvl>
    <w:lvl w:ilvl="5" w:tplc="BAAA9E88">
      <w:start w:val="1"/>
      <w:numFmt w:val="lowerRoman"/>
      <w:lvlText w:val="%6."/>
      <w:lvlJc w:val="right"/>
      <w:pPr>
        <w:ind w:left="4668" w:hanging="180"/>
      </w:pPr>
    </w:lvl>
    <w:lvl w:ilvl="6" w:tplc="61D82F7E">
      <w:start w:val="1"/>
      <w:numFmt w:val="decimal"/>
      <w:lvlText w:val="%7."/>
      <w:lvlJc w:val="left"/>
      <w:pPr>
        <w:ind w:left="5388" w:hanging="360"/>
      </w:pPr>
    </w:lvl>
    <w:lvl w:ilvl="7" w:tplc="414A158E">
      <w:start w:val="1"/>
      <w:numFmt w:val="lowerLetter"/>
      <w:lvlText w:val="%8."/>
      <w:lvlJc w:val="left"/>
      <w:pPr>
        <w:ind w:left="6108" w:hanging="360"/>
      </w:pPr>
    </w:lvl>
    <w:lvl w:ilvl="8" w:tplc="3208B3BE">
      <w:start w:val="1"/>
      <w:numFmt w:val="lowerRoman"/>
      <w:lvlText w:val="%9."/>
      <w:lvlJc w:val="right"/>
      <w:pPr>
        <w:ind w:left="6828" w:hanging="180"/>
      </w:pPr>
    </w:lvl>
  </w:abstractNum>
  <w:abstractNum w:abstractNumId="5" w15:restartNumberingAfterBreak="0">
    <w:nsid w:val="40096CC9"/>
    <w:multiLevelType w:val="hybridMultilevel"/>
    <w:tmpl w:val="45148790"/>
    <w:lvl w:ilvl="0" w:tplc="FEEC3996">
      <w:start w:val="2"/>
      <w:numFmt w:val="bullet"/>
      <w:lvlText w:val="-"/>
      <w:lvlJc w:val="left"/>
      <w:pPr>
        <w:tabs>
          <w:tab w:val="num" w:pos="1069"/>
        </w:tabs>
        <w:ind w:left="1069" w:hanging="360"/>
      </w:pPr>
      <w:rPr>
        <w:rFonts w:hint="default"/>
      </w:rPr>
    </w:lvl>
    <w:lvl w:ilvl="1" w:tplc="A8648BE4">
      <w:start w:val="1"/>
      <w:numFmt w:val="bullet"/>
      <w:lvlText w:val="o"/>
      <w:lvlJc w:val="left"/>
      <w:pPr>
        <w:ind w:left="1440" w:hanging="360"/>
      </w:pPr>
      <w:rPr>
        <w:rFonts w:ascii="Courier New" w:eastAsia="Courier New" w:hAnsi="Courier New" w:cs="Courier New" w:hint="default"/>
      </w:rPr>
    </w:lvl>
    <w:lvl w:ilvl="2" w:tplc="1B0847BE">
      <w:start w:val="1"/>
      <w:numFmt w:val="bullet"/>
      <w:lvlText w:val="§"/>
      <w:lvlJc w:val="left"/>
      <w:pPr>
        <w:ind w:left="2160" w:hanging="360"/>
      </w:pPr>
      <w:rPr>
        <w:rFonts w:ascii="Wingdings" w:eastAsia="Wingdings" w:hAnsi="Wingdings" w:cs="Wingdings" w:hint="default"/>
      </w:rPr>
    </w:lvl>
    <w:lvl w:ilvl="3" w:tplc="CED6782E">
      <w:start w:val="1"/>
      <w:numFmt w:val="bullet"/>
      <w:lvlText w:val="·"/>
      <w:lvlJc w:val="left"/>
      <w:pPr>
        <w:ind w:left="2880" w:hanging="360"/>
      </w:pPr>
      <w:rPr>
        <w:rFonts w:ascii="Symbol" w:eastAsia="Symbol" w:hAnsi="Symbol" w:cs="Symbol" w:hint="default"/>
      </w:rPr>
    </w:lvl>
    <w:lvl w:ilvl="4" w:tplc="1B68E3D6">
      <w:start w:val="1"/>
      <w:numFmt w:val="bullet"/>
      <w:lvlText w:val="o"/>
      <w:lvlJc w:val="left"/>
      <w:pPr>
        <w:ind w:left="3600" w:hanging="360"/>
      </w:pPr>
      <w:rPr>
        <w:rFonts w:ascii="Courier New" w:eastAsia="Courier New" w:hAnsi="Courier New" w:cs="Courier New" w:hint="default"/>
      </w:rPr>
    </w:lvl>
    <w:lvl w:ilvl="5" w:tplc="4C7CC3C2">
      <w:start w:val="1"/>
      <w:numFmt w:val="bullet"/>
      <w:lvlText w:val="§"/>
      <w:lvlJc w:val="left"/>
      <w:pPr>
        <w:ind w:left="4320" w:hanging="360"/>
      </w:pPr>
      <w:rPr>
        <w:rFonts w:ascii="Wingdings" w:eastAsia="Wingdings" w:hAnsi="Wingdings" w:cs="Wingdings" w:hint="default"/>
      </w:rPr>
    </w:lvl>
    <w:lvl w:ilvl="6" w:tplc="917A6CCA">
      <w:start w:val="1"/>
      <w:numFmt w:val="bullet"/>
      <w:lvlText w:val="·"/>
      <w:lvlJc w:val="left"/>
      <w:pPr>
        <w:ind w:left="5040" w:hanging="360"/>
      </w:pPr>
      <w:rPr>
        <w:rFonts w:ascii="Symbol" w:eastAsia="Symbol" w:hAnsi="Symbol" w:cs="Symbol" w:hint="default"/>
      </w:rPr>
    </w:lvl>
    <w:lvl w:ilvl="7" w:tplc="15F82E0A">
      <w:start w:val="1"/>
      <w:numFmt w:val="bullet"/>
      <w:lvlText w:val="o"/>
      <w:lvlJc w:val="left"/>
      <w:pPr>
        <w:ind w:left="5760" w:hanging="360"/>
      </w:pPr>
      <w:rPr>
        <w:rFonts w:ascii="Courier New" w:eastAsia="Courier New" w:hAnsi="Courier New" w:cs="Courier New" w:hint="default"/>
      </w:rPr>
    </w:lvl>
    <w:lvl w:ilvl="8" w:tplc="954AA4D4">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657E6175"/>
    <w:multiLevelType w:val="hybridMultilevel"/>
    <w:tmpl w:val="2FAA096C"/>
    <w:lvl w:ilvl="0" w:tplc="B14C34B2">
      <w:start w:val="1"/>
      <w:numFmt w:val="decimal"/>
      <w:lvlText w:val="%1."/>
      <w:lvlJc w:val="left"/>
      <w:pPr>
        <w:ind w:left="1080" w:hanging="360"/>
      </w:pPr>
      <w:rPr>
        <w:rFonts w:hint="default"/>
        <w:color w:val="000000"/>
      </w:rPr>
    </w:lvl>
    <w:lvl w:ilvl="1" w:tplc="E346A438">
      <w:start w:val="1"/>
      <w:numFmt w:val="lowerLetter"/>
      <w:lvlText w:val="%2."/>
      <w:lvlJc w:val="left"/>
      <w:pPr>
        <w:ind w:left="1800" w:hanging="360"/>
      </w:pPr>
    </w:lvl>
    <w:lvl w:ilvl="2" w:tplc="6F269EFA">
      <w:start w:val="1"/>
      <w:numFmt w:val="lowerRoman"/>
      <w:lvlText w:val="%3."/>
      <w:lvlJc w:val="right"/>
      <w:pPr>
        <w:ind w:left="2520" w:hanging="180"/>
      </w:pPr>
    </w:lvl>
    <w:lvl w:ilvl="3" w:tplc="7FBCE684">
      <w:start w:val="1"/>
      <w:numFmt w:val="decimal"/>
      <w:lvlText w:val="%4."/>
      <w:lvlJc w:val="left"/>
      <w:pPr>
        <w:ind w:left="3240" w:hanging="360"/>
      </w:pPr>
    </w:lvl>
    <w:lvl w:ilvl="4" w:tplc="ED1E50EA">
      <w:start w:val="1"/>
      <w:numFmt w:val="lowerLetter"/>
      <w:lvlText w:val="%5."/>
      <w:lvlJc w:val="left"/>
      <w:pPr>
        <w:ind w:left="3960" w:hanging="360"/>
      </w:pPr>
    </w:lvl>
    <w:lvl w:ilvl="5" w:tplc="AF828726">
      <w:start w:val="1"/>
      <w:numFmt w:val="lowerRoman"/>
      <w:lvlText w:val="%6."/>
      <w:lvlJc w:val="right"/>
      <w:pPr>
        <w:ind w:left="4680" w:hanging="180"/>
      </w:pPr>
    </w:lvl>
    <w:lvl w:ilvl="6" w:tplc="2A58E5A6">
      <w:start w:val="1"/>
      <w:numFmt w:val="decimal"/>
      <w:lvlText w:val="%7."/>
      <w:lvlJc w:val="left"/>
      <w:pPr>
        <w:ind w:left="5400" w:hanging="360"/>
      </w:pPr>
    </w:lvl>
    <w:lvl w:ilvl="7" w:tplc="BF720DD4">
      <w:start w:val="1"/>
      <w:numFmt w:val="lowerLetter"/>
      <w:lvlText w:val="%8."/>
      <w:lvlJc w:val="left"/>
      <w:pPr>
        <w:ind w:left="6120" w:hanging="360"/>
      </w:pPr>
    </w:lvl>
    <w:lvl w:ilvl="8" w:tplc="CB341C18">
      <w:start w:val="1"/>
      <w:numFmt w:val="lowerRoman"/>
      <w:lvlText w:val="%9."/>
      <w:lvlJc w:val="right"/>
      <w:pPr>
        <w:ind w:left="6840" w:hanging="180"/>
      </w:pPr>
    </w:lvl>
  </w:abstractNum>
  <w:abstractNum w:abstractNumId="7" w15:restartNumberingAfterBreak="0">
    <w:nsid w:val="6EE1791E"/>
    <w:multiLevelType w:val="hybridMultilevel"/>
    <w:tmpl w:val="AC281BF2"/>
    <w:lvl w:ilvl="0" w:tplc="9996BADC">
      <w:start w:val="2"/>
      <w:numFmt w:val="bullet"/>
      <w:lvlText w:val="-"/>
      <w:lvlJc w:val="left"/>
      <w:pPr>
        <w:tabs>
          <w:tab w:val="num" w:pos="1099"/>
        </w:tabs>
        <w:ind w:left="1099" w:hanging="390"/>
      </w:pPr>
      <w:rPr>
        <w:rFonts w:hint="default"/>
      </w:rPr>
    </w:lvl>
    <w:lvl w:ilvl="1" w:tplc="2C3435BA">
      <w:start w:val="1"/>
      <w:numFmt w:val="bullet"/>
      <w:lvlText w:val="o"/>
      <w:lvlJc w:val="left"/>
      <w:pPr>
        <w:ind w:left="1440" w:hanging="360"/>
      </w:pPr>
      <w:rPr>
        <w:rFonts w:ascii="Courier New" w:eastAsia="Courier New" w:hAnsi="Courier New" w:cs="Courier New" w:hint="default"/>
      </w:rPr>
    </w:lvl>
    <w:lvl w:ilvl="2" w:tplc="9836F5C0">
      <w:start w:val="1"/>
      <w:numFmt w:val="bullet"/>
      <w:lvlText w:val="§"/>
      <w:lvlJc w:val="left"/>
      <w:pPr>
        <w:ind w:left="2160" w:hanging="360"/>
      </w:pPr>
      <w:rPr>
        <w:rFonts w:ascii="Wingdings" w:eastAsia="Wingdings" w:hAnsi="Wingdings" w:cs="Wingdings" w:hint="default"/>
      </w:rPr>
    </w:lvl>
    <w:lvl w:ilvl="3" w:tplc="8A3A4EF4">
      <w:start w:val="1"/>
      <w:numFmt w:val="bullet"/>
      <w:lvlText w:val="·"/>
      <w:lvlJc w:val="left"/>
      <w:pPr>
        <w:ind w:left="2880" w:hanging="360"/>
      </w:pPr>
      <w:rPr>
        <w:rFonts w:ascii="Symbol" w:eastAsia="Symbol" w:hAnsi="Symbol" w:cs="Symbol" w:hint="default"/>
      </w:rPr>
    </w:lvl>
    <w:lvl w:ilvl="4" w:tplc="80FE0140">
      <w:start w:val="1"/>
      <w:numFmt w:val="bullet"/>
      <w:lvlText w:val="o"/>
      <w:lvlJc w:val="left"/>
      <w:pPr>
        <w:ind w:left="3600" w:hanging="360"/>
      </w:pPr>
      <w:rPr>
        <w:rFonts w:ascii="Courier New" w:eastAsia="Courier New" w:hAnsi="Courier New" w:cs="Courier New" w:hint="default"/>
      </w:rPr>
    </w:lvl>
    <w:lvl w:ilvl="5" w:tplc="7294FEC2">
      <w:start w:val="1"/>
      <w:numFmt w:val="bullet"/>
      <w:lvlText w:val="§"/>
      <w:lvlJc w:val="left"/>
      <w:pPr>
        <w:ind w:left="4320" w:hanging="360"/>
      </w:pPr>
      <w:rPr>
        <w:rFonts w:ascii="Wingdings" w:eastAsia="Wingdings" w:hAnsi="Wingdings" w:cs="Wingdings" w:hint="default"/>
      </w:rPr>
    </w:lvl>
    <w:lvl w:ilvl="6" w:tplc="DFFE99BA">
      <w:start w:val="1"/>
      <w:numFmt w:val="bullet"/>
      <w:lvlText w:val="·"/>
      <w:lvlJc w:val="left"/>
      <w:pPr>
        <w:ind w:left="5040" w:hanging="360"/>
      </w:pPr>
      <w:rPr>
        <w:rFonts w:ascii="Symbol" w:eastAsia="Symbol" w:hAnsi="Symbol" w:cs="Symbol" w:hint="default"/>
      </w:rPr>
    </w:lvl>
    <w:lvl w:ilvl="7" w:tplc="076030B4">
      <w:start w:val="1"/>
      <w:numFmt w:val="bullet"/>
      <w:lvlText w:val="o"/>
      <w:lvlJc w:val="left"/>
      <w:pPr>
        <w:ind w:left="5760" w:hanging="360"/>
      </w:pPr>
      <w:rPr>
        <w:rFonts w:ascii="Courier New" w:eastAsia="Courier New" w:hAnsi="Courier New" w:cs="Courier New" w:hint="default"/>
      </w:rPr>
    </w:lvl>
    <w:lvl w:ilvl="8" w:tplc="D2966938">
      <w:start w:val="1"/>
      <w:numFmt w:val="bullet"/>
      <w:lvlText w:val="§"/>
      <w:lvlJc w:val="left"/>
      <w:pPr>
        <w:ind w:left="6480" w:hanging="360"/>
      </w:pPr>
      <w:rPr>
        <w:rFonts w:ascii="Wingdings" w:eastAsia="Wingdings" w:hAnsi="Wingdings" w:cs="Wingdings" w:hint="default"/>
      </w:rPr>
    </w:lvl>
  </w:abstractNum>
  <w:num w:numId="1">
    <w:abstractNumId w:val="5"/>
  </w:num>
  <w:num w:numId="2">
    <w:abstractNumId w:val="1"/>
  </w:num>
  <w:num w:numId="3">
    <w:abstractNumId w:val="2"/>
  </w:num>
  <w:num w:numId="4">
    <w:abstractNumId w:val="0"/>
  </w:num>
  <w:num w:numId="5">
    <w:abstractNumId w:val="3"/>
  </w:num>
  <w:num w:numId="6">
    <w:abstractNumId w:val="5"/>
  </w:num>
  <w:num w:numId="7">
    <w:abstractNumId w:val="7"/>
  </w:num>
  <w:num w:numId="8">
    <w:abstractNumId w:val="6"/>
  </w:num>
  <w:num w:numId="9">
    <w:abstractNumId w:val="4"/>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w15:presenceInfo w15:providerId="None" w15:userId="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79F"/>
    <w:rsid w:val="00071C1D"/>
    <w:rsid w:val="00082031"/>
    <w:rsid w:val="00083332"/>
    <w:rsid w:val="000A62B9"/>
    <w:rsid w:val="000E102D"/>
    <w:rsid w:val="0010064A"/>
    <w:rsid w:val="0011378E"/>
    <w:rsid w:val="00116131"/>
    <w:rsid w:val="001327D7"/>
    <w:rsid w:val="0014438B"/>
    <w:rsid w:val="00145687"/>
    <w:rsid w:val="001722B6"/>
    <w:rsid w:val="00193A65"/>
    <w:rsid w:val="001A3BCE"/>
    <w:rsid w:val="001E5229"/>
    <w:rsid w:val="001F6F8F"/>
    <w:rsid w:val="0021291E"/>
    <w:rsid w:val="002203B2"/>
    <w:rsid w:val="00227D76"/>
    <w:rsid w:val="0024575C"/>
    <w:rsid w:val="00245FCC"/>
    <w:rsid w:val="00255285"/>
    <w:rsid w:val="002A5832"/>
    <w:rsid w:val="002B32F4"/>
    <w:rsid w:val="002B6D1F"/>
    <w:rsid w:val="002B7F48"/>
    <w:rsid w:val="002D20BA"/>
    <w:rsid w:val="002E72CC"/>
    <w:rsid w:val="003119A5"/>
    <w:rsid w:val="00364A1C"/>
    <w:rsid w:val="00371E39"/>
    <w:rsid w:val="0038088C"/>
    <w:rsid w:val="00384A7B"/>
    <w:rsid w:val="003A4D74"/>
    <w:rsid w:val="003A5ED0"/>
    <w:rsid w:val="003B0900"/>
    <w:rsid w:val="003E0A6F"/>
    <w:rsid w:val="00401CD3"/>
    <w:rsid w:val="00403F9B"/>
    <w:rsid w:val="00410C89"/>
    <w:rsid w:val="00413D9E"/>
    <w:rsid w:val="00433412"/>
    <w:rsid w:val="004373E6"/>
    <w:rsid w:val="004424DB"/>
    <w:rsid w:val="00460E39"/>
    <w:rsid w:val="00486FFB"/>
    <w:rsid w:val="004C237A"/>
    <w:rsid w:val="004C76C5"/>
    <w:rsid w:val="004D0ACC"/>
    <w:rsid w:val="004D31C5"/>
    <w:rsid w:val="004D4416"/>
    <w:rsid w:val="004E1E90"/>
    <w:rsid w:val="004E7899"/>
    <w:rsid w:val="004F56C9"/>
    <w:rsid w:val="004F6A74"/>
    <w:rsid w:val="00511E44"/>
    <w:rsid w:val="00512EB1"/>
    <w:rsid w:val="00530C55"/>
    <w:rsid w:val="005445ED"/>
    <w:rsid w:val="0054684F"/>
    <w:rsid w:val="00546E2A"/>
    <w:rsid w:val="00567033"/>
    <w:rsid w:val="00592A3E"/>
    <w:rsid w:val="00594566"/>
    <w:rsid w:val="005B161B"/>
    <w:rsid w:val="005B38BF"/>
    <w:rsid w:val="005E12C4"/>
    <w:rsid w:val="005F007E"/>
    <w:rsid w:val="00614DDC"/>
    <w:rsid w:val="00634CA9"/>
    <w:rsid w:val="006516BC"/>
    <w:rsid w:val="00662803"/>
    <w:rsid w:val="0068092C"/>
    <w:rsid w:val="00685F33"/>
    <w:rsid w:val="006938D8"/>
    <w:rsid w:val="006A5205"/>
    <w:rsid w:val="006C0645"/>
    <w:rsid w:val="006E01A5"/>
    <w:rsid w:val="006E4EAA"/>
    <w:rsid w:val="00702A4C"/>
    <w:rsid w:val="00704049"/>
    <w:rsid w:val="0071576F"/>
    <w:rsid w:val="00736CF1"/>
    <w:rsid w:val="00774EB6"/>
    <w:rsid w:val="007B25B9"/>
    <w:rsid w:val="007D0FB3"/>
    <w:rsid w:val="007D7CD0"/>
    <w:rsid w:val="007F7DF1"/>
    <w:rsid w:val="0085129C"/>
    <w:rsid w:val="0085464E"/>
    <w:rsid w:val="00890804"/>
    <w:rsid w:val="008A3E07"/>
    <w:rsid w:val="008F2347"/>
    <w:rsid w:val="00900C79"/>
    <w:rsid w:val="0091235C"/>
    <w:rsid w:val="00913AFE"/>
    <w:rsid w:val="009317CF"/>
    <w:rsid w:val="009446FE"/>
    <w:rsid w:val="00944FB0"/>
    <w:rsid w:val="0095250E"/>
    <w:rsid w:val="0096098D"/>
    <w:rsid w:val="009A4494"/>
    <w:rsid w:val="009A65B8"/>
    <w:rsid w:val="009B5F00"/>
    <w:rsid w:val="009E1D65"/>
    <w:rsid w:val="00A020D2"/>
    <w:rsid w:val="00A05D52"/>
    <w:rsid w:val="00A125E6"/>
    <w:rsid w:val="00A45CA1"/>
    <w:rsid w:val="00A53E6B"/>
    <w:rsid w:val="00A66C74"/>
    <w:rsid w:val="00A83A10"/>
    <w:rsid w:val="00A920DE"/>
    <w:rsid w:val="00A959FD"/>
    <w:rsid w:val="00AB6851"/>
    <w:rsid w:val="00AE4A9C"/>
    <w:rsid w:val="00AE567D"/>
    <w:rsid w:val="00B0354D"/>
    <w:rsid w:val="00B318A4"/>
    <w:rsid w:val="00B3756A"/>
    <w:rsid w:val="00B47BF3"/>
    <w:rsid w:val="00B5051E"/>
    <w:rsid w:val="00B83D76"/>
    <w:rsid w:val="00B85502"/>
    <w:rsid w:val="00BD12CE"/>
    <w:rsid w:val="00BD55CF"/>
    <w:rsid w:val="00BF3F82"/>
    <w:rsid w:val="00C0427F"/>
    <w:rsid w:val="00C2320F"/>
    <w:rsid w:val="00C342A7"/>
    <w:rsid w:val="00C43754"/>
    <w:rsid w:val="00C529D3"/>
    <w:rsid w:val="00C54596"/>
    <w:rsid w:val="00C55D7D"/>
    <w:rsid w:val="00C67174"/>
    <w:rsid w:val="00C7081A"/>
    <w:rsid w:val="00C77A42"/>
    <w:rsid w:val="00C95C2A"/>
    <w:rsid w:val="00CC2E4C"/>
    <w:rsid w:val="00CF1C2B"/>
    <w:rsid w:val="00D22AD9"/>
    <w:rsid w:val="00D22F00"/>
    <w:rsid w:val="00D5679F"/>
    <w:rsid w:val="00D645BD"/>
    <w:rsid w:val="00D83585"/>
    <w:rsid w:val="00DD082C"/>
    <w:rsid w:val="00E03EEC"/>
    <w:rsid w:val="00E20403"/>
    <w:rsid w:val="00E33B42"/>
    <w:rsid w:val="00E44D38"/>
    <w:rsid w:val="00E57F8A"/>
    <w:rsid w:val="00E74843"/>
    <w:rsid w:val="00E84511"/>
    <w:rsid w:val="00EE260A"/>
    <w:rsid w:val="00F36AE8"/>
    <w:rsid w:val="00F4128E"/>
    <w:rsid w:val="00FA11E1"/>
    <w:rsid w:val="00FB244D"/>
    <w:rsid w:val="00FE1F09"/>
    <w:rsid w:val="00FE2DD1"/>
    <w:rsid w:val="00FF6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F4E81"/>
  <w15:docId w15:val="{EF8BBBC3-73DC-4802-A143-C7C70DD6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pPr>
      <w:keepNext/>
      <w:outlineLvl w:val="0"/>
    </w:pPr>
    <w:rPr>
      <w:b/>
      <w:sz w:val="28"/>
      <w:szCs w:val="2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style>
  <w:style w:type="character" w:customStyle="1" w:styleId="10">
    <w:name w:val="Заголовок 1 Знак"/>
    <w:basedOn w:val="a0"/>
    <w:link w:val="1"/>
    <w:rPr>
      <w:rFonts w:ascii="Times New Roman" w:eastAsia="Times New Roman" w:hAnsi="Times New Roman" w:cs="Times New Roman"/>
      <w:b/>
      <w:sz w:val="28"/>
      <w:szCs w:val="20"/>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character" w:styleId="af">
    <w:name w:val="page number"/>
    <w:basedOn w:val="a0"/>
  </w:style>
  <w:style w:type="paragraph" w:styleId="af0">
    <w:name w:val="Body Text"/>
    <w:basedOn w:val="a"/>
    <w:link w:val="af1"/>
    <w:pPr>
      <w:tabs>
        <w:tab w:val="num" w:pos="540"/>
      </w:tabs>
      <w:jc w:val="both"/>
    </w:pPr>
    <w:rPr>
      <w:b/>
      <w:bCs/>
      <w:sz w:val="26"/>
      <w:szCs w:val="26"/>
    </w:rPr>
  </w:style>
  <w:style w:type="character" w:customStyle="1" w:styleId="af1">
    <w:name w:val="Основной текст Знак"/>
    <w:basedOn w:val="a0"/>
    <w:link w:val="af0"/>
    <w:rPr>
      <w:rFonts w:ascii="Times New Roman" w:eastAsia="Times New Roman" w:hAnsi="Times New Roman" w:cs="Times New Roman"/>
      <w:b/>
      <w:bCs/>
      <w:sz w:val="26"/>
      <w:szCs w:val="26"/>
      <w:lang w:eastAsia="ru-RU"/>
    </w:rPr>
  </w:style>
  <w:style w:type="paragraph" w:customStyle="1" w:styleId="02statia2">
    <w:name w:val="02statia2"/>
    <w:basedOn w:val="a"/>
    <w:pPr>
      <w:spacing w:before="120" w:line="320" w:lineRule="atLeast"/>
      <w:ind w:left="2020" w:hanging="880"/>
      <w:jc w:val="both"/>
    </w:pPr>
    <w:rPr>
      <w:rFonts w:ascii="GaramondNarrowC" w:hAnsi="GaramondNarrowC"/>
      <w:color w:val="000000"/>
      <w:sz w:val="21"/>
      <w:szCs w:val="21"/>
    </w:rPr>
  </w:style>
  <w:style w:type="character" w:customStyle="1" w:styleId="af2">
    <w:name w:val="Нижний колонтитул Знак"/>
    <w:link w:val="af3"/>
    <w:uiPriority w:val="99"/>
    <w:rPr>
      <w:rFonts w:eastAsia="Times New Roman"/>
      <w:sz w:val="24"/>
      <w:szCs w:val="24"/>
      <w:lang w:eastAsia="ru-RU"/>
    </w:rPr>
  </w:style>
  <w:style w:type="paragraph" w:styleId="af3">
    <w:name w:val="footer"/>
    <w:basedOn w:val="a"/>
    <w:link w:val="af2"/>
    <w:uiPriority w:val="99"/>
    <w:pPr>
      <w:tabs>
        <w:tab w:val="center" w:pos="4677"/>
        <w:tab w:val="right" w:pos="9355"/>
      </w:tabs>
    </w:pPr>
    <w:rPr>
      <w:rFonts w:asciiTheme="minorHAnsi" w:hAnsiTheme="minorHAnsi" w:cstheme="minorBidi"/>
    </w:rPr>
  </w:style>
  <w:style w:type="character" w:customStyle="1" w:styleId="13">
    <w:name w:val="Нижний колонтитул Знак1"/>
    <w:basedOn w:val="a0"/>
    <w:uiPriority w:val="99"/>
    <w:semiHidden/>
    <w:rPr>
      <w:rFonts w:ascii="Times New Roman" w:eastAsia="Times New Roman" w:hAnsi="Times New Roman" w:cs="Times New Roman"/>
      <w:sz w:val="24"/>
      <w:szCs w:val="24"/>
      <w:lang w:eastAsia="ru-RU"/>
    </w:rPr>
  </w:style>
  <w:style w:type="paragraph" w:styleId="af4">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uiPriority w:val="99"/>
    <w:pPr>
      <w:widowControl w:val="0"/>
      <w:spacing w:after="0" w:line="240" w:lineRule="auto"/>
    </w:pPr>
    <w:rPr>
      <w:rFonts w:ascii="Courier New" w:eastAsia="Times New Roman" w:hAnsi="Courier New" w:cs="Courier New"/>
      <w:sz w:val="20"/>
      <w:szCs w:val="20"/>
      <w:lang w:eastAsia="ru-RU"/>
    </w:rPr>
  </w:style>
  <w:style w:type="character" w:customStyle="1" w:styleId="af5">
    <w:name w:val="Верхний колонтитул Знак"/>
    <w:link w:val="af6"/>
    <w:uiPriority w:val="99"/>
    <w:rPr>
      <w:rFonts w:eastAsia="Times New Roman"/>
      <w:sz w:val="24"/>
      <w:szCs w:val="24"/>
      <w:lang w:eastAsia="ru-RU"/>
    </w:rPr>
  </w:style>
  <w:style w:type="paragraph" w:styleId="af6">
    <w:name w:val="header"/>
    <w:basedOn w:val="a"/>
    <w:link w:val="af5"/>
    <w:uiPriority w:val="99"/>
    <w:pPr>
      <w:tabs>
        <w:tab w:val="center" w:pos="4677"/>
        <w:tab w:val="right" w:pos="9355"/>
      </w:tabs>
    </w:pPr>
    <w:rPr>
      <w:rFonts w:asciiTheme="minorHAnsi" w:hAnsiTheme="minorHAnsi" w:cstheme="minorBidi"/>
    </w:rPr>
  </w:style>
  <w:style w:type="character" w:customStyle="1" w:styleId="14">
    <w:name w:val="Верхний колонтитул Знак1"/>
    <w:basedOn w:val="a0"/>
    <w:uiPriority w:val="99"/>
    <w:semiHidden/>
    <w:rPr>
      <w:rFonts w:ascii="Times New Roman" w:eastAsia="Times New Roman" w:hAnsi="Times New Roman" w:cs="Times New Roman"/>
      <w:sz w:val="24"/>
      <w:szCs w:val="24"/>
      <w:lang w:eastAsia="ru-RU"/>
    </w:rPr>
  </w:style>
  <w:style w:type="paragraph" w:styleId="25">
    <w:name w:val="Body Text Indent 2"/>
    <w:basedOn w:val="a"/>
    <w:link w:val="26"/>
    <w:pPr>
      <w:spacing w:after="120" w:line="480" w:lineRule="auto"/>
      <w:ind w:left="283"/>
    </w:pPr>
  </w:style>
  <w:style w:type="character" w:customStyle="1" w:styleId="26">
    <w:name w:val="Основной текст с отступом 2 Знак"/>
    <w:basedOn w:val="a0"/>
    <w:link w:val="25"/>
    <w:rPr>
      <w:rFonts w:ascii="Times New Roman" w:eastAsia="Times New Roman" w:hAnsi="Times New Roman" w:cs="Times New Roman"/>
      <w:sz w:val="24"/>
      <w:szCs w:val="24"/>
      <w:lang w:eastAsia="ru-RU"/>
    </w:rPr>
  </w:style>
  <w:style w:type="paragraph" w:styleId="27">
    <w:name w:val="Body Text 2"/>
    <w:basedOn w:val="a"/>
    <w:link w:val="28"/>
    <w:pPr>
      <w:spacing w:after="120" w:line="480" w:lineRule="auto"/>
    </w:pPr>
  </w:style>
  <w:style w:type="character" w:customStyle="1" w:styleId="28">
    <w:name w:val="Основной текст 2 Знак"/>
    <w:basedOn w:val="a0"/>
    <w:link w:val="27"/>
    <w:rPr>
      <w:rFonts w:ascii="Times New Roman" w:eastAsia="Times New Roman" w:hAnsi="Times New Roman" w:cs="Times New Roman"/>
      <w:sz w:val="24"/>
      <w:szCs w:val="24"/>
      <w:lang w:eastAsia="ru-RU"/>
    </w:rPr>
  </w:style>
  <w:style w:type="paragraph" w:customStyle="1" w:styleId="43">
    <w:name w:val="заголовок 4"/>
    <w:basedOn w:val="a"/>
    <w:next w:val="a"/>
    <w:pPr>
      <w:keepNext/>
      <w:jc w:val="both"/>
    </w:pPr>
    <w:rPr>
      <w:rFonts w:ascii="Arial" w:hAnsi="Arial" w:cs="Arial"/>
    </w:rPr>
  </w:style>
  <w:style w:type="character" w:customStyle="1" w:styleId="af7">
    <w:name w:val="Текст сноски Знак"/>
    <w:link w:val="af8"/>
    <w:rPr>
      <w:rFonts w:eastAsia="Times New Roman"/>
      <w:sz w:val="20"/>
      <w:szCs w:val="20"/>
      <w:lang w:eastAsia="ru-RU"/>
    </w:rPr>
  </w:style>
  <w:style w:type="paragraph" w:styleId="af8">
    <w:name w:val="footnote text"/>
    <w:basedOn w:val="a"/>
    <w:link w:val="af7"/>
    <w:pPr>
      <w:spacing w:after="60"/>
      <w:jc w:val="both"/>
    </w:pPr>
    <w:rPr>
      <w:rFonts w:asciiTheme="minorHAnsi" w:hAnsiTheme="minorHAnsi" w:cstheme="minorBidi"/>
      <w:sz w:val="20"/>
      <w:szCs w:val="20"/>
    </w:rPr>
  </w:style>
  <w:style w:type="character" w:customStyle="1" w:styleId="15">
    <w:name w:val="Текст сноски Знак1"/>
    <w:basedOn w:val="a0"/>
    <w:uiPriority w:val="99"/>
    <w:semiHidden/>
    <w:rPr>
      <w:rFonts w:ascii="Times New Roman" w:eastAsia="Times New Roman" w:hAnsi="Times New Roman" w:cs="Times New Roman"/>
      <w:sz w:val="20"/>
      <w:szCs w:val="20"/>
      <w:lang w:eastAsia="ru-RU"/>
    </w:rPr>
  </w:style>
  <w:style w:type="paragraph" w:styleId="af9">
    <w:name w:val="Balloon Text"/>
    <w:basedOn w:val="a"/>
    <w:link w:val="afa"/>
    <w:uiPriority w:val="99"/>
    <w:semiHidden/>
    <w:unhideWhenUsed/>
    <w:rPr>
      <w:rFonts w:ascii="Tahoma" w:hAnsi="Tahoma"/>
      <w:sz w:val="16"/>
      <w:szCs w:val="16"/>
    </w:rPr>
  </w:style>
  <w:style w:type="character" w:customStyle="1" w:styleId="afa">
    <w:name w:val="Текст выноски Знак"/>
    <w:basedOn w:val="a0"/>
    <w:link w:val="af9"/>
    <w:uiPriority w:val="99"/>
    <w:semiHidden/>
    <w:rPr>
      <w:rFonts w:ascii="Tahoma" w:eastAsia="Times New Roman" w:hAnsi="Tahoma" w:cs="Times New Roman"/>
      <w:sz w:val="16"/>
      <w:szCs w:val="16"/>
    </w:rPr>
  </w:style>
  <w:style w:type="character" w:styleId="afb">
    <w:name w:val="footnote reference"/>
    <w:semiHidden/>
    <w:unhideWhenUsed/>
    <w:rPr>
      <w:vertAlign w:val="superscript"/>
    </w:rPr>
  </w:style>
  <w:style w:type="paragraph" w:styleId="afc">
    <w:name w:val="Body Text Indent"/>
    <w:basedOn w:val="a"/>
    <w:link w:val="afd"/>
    <w:unhideWhenUsed/>
    <w:pPr>
      <w:spacing w:after="120"/>
      <w:ind w:left="283"/>
    </w:pPr>
  </w:style>
  <w:style w:type="character" w:customStyle="1" w:styleId="afd">
    <w:name w:val="Основной текст с отступом Знак"/>
    <w:basedOn w:val="a0"/>
    <w:link w:val="afc"/>
    <w:rPr>
      <w:rFonts w:ascii="Times New Roman" w:eastAsia="Times New Roman" w:hAnsi="Times New Roman" w:cs="Times New Roman"/>
      <w:sz w:val="24"/>
      <w:szCs w:val="24"/>
    </w:rPr>
  </w:style>
  <w:style w:type="paragraph" w:customStyle="1" w:styleId="210">
    <w:name w:val="Основной текст 21"/>
    <w:basedOn w:val="a"/>
    <w:pPr>
      <w:jc w:val="both"/>
    </w:pPr>
    <w:rPr>
      <w:sz w:val="28"/>
      <w:szCs w:val="20"/>
    </w:rPr>
  </w:style>
  <w:style w:type="paragraph" w:customStyle="1" w:styleId="ConsPlusTitle">
    <w:name w:val="ConsPlusTitle"/>
    <w:uiPriority w:val="99"/>
    <w:pPr>
      <w:spacing w:after="0" w:line="240" w:lineRule="auto"/>
    </w:pPr>
    <w:rPr>
      <w:rFonts w:ascii="Times New Roman" w:eastAsia="Calibri" w:hAnsi="Times New Roman" w:cs="Times New Roman"/>
      <w:b/>
      <w:bCs/>
      <w:sz w:val="20"/>
      <w:szCs w:val="20"/>
    </w:rPr>
  </w:style>
  <w:style w:type="paragraph" w:customStyle="1" w:styleId="Heading">
    <w:name w:val="Heading"/>
    <w:pPr>
      <w:widowControl w:val="0"/>
      <w:spacing w:after="0" w:line="240" w:lineRule="auto"/>
    </w:pPr>
    <w:rPr>
      <w:rFonts w:ascii="Arial" w:eastAsia="Times New Roman" w:hAnsi="Arial" w:cs="Arial"/>
      <w:b/>
      <w:bCs/>
      <w:lang w:eastAsia="ru-RU"/>
    </w:rPr>
  </w:style>
  <w:style w:type="paragraph" w:customStyle="1" w:styleId="Preformat">
    <w:name w:val="Preformat"/>
    <w:pPr>
      <w:widowControl w:val="0"/>
      <w:spacing w:after="0" w:line="240" w:lineRule="auto"/>
    </w:pPr>
    <w:rPr>
      <w:rFonts w:ascii="Courier New" w:eastAsia="Times New Roman" w:hAnsi="Courier New" w:cs="Courier New"/>
      <w:sz w:val="20"/>
      <w:szCs w:val="20"/>
      <w:lang w:eastAsia="ru-RU"/>
    </w:rPr>
  </w:style>
  <w:style w:type="table" w:styleId="afe">
    <w:name w:val="Table Grid"/>
    <w:basedOn w:val="a1"/>
    <w:uiPriority w:val="5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Hyperlink"/>
    <w:uiPriority w:val="99"/>
    <w:unhideWhenUsed/>
    <w:rPr>
      <w:color w:val="0000FF"/>
      <w:u w:val="single"/>
    </w:rPr>
  </w:style>
  <w:style w:type="character" w:styleId="aff0">
    <w:name w:val="Strong"/>
    <w:qFormat/>
    <w:rPr>
      <w:b/>
      <w:bCs/>
    </w:rPr>
  </w:style>
  <w:style w:type="character" w:customStyle="1" w:styleId="apple-style-span">
    <w:name w:val="apple-style-span"/>
    <w:basedOn w:val="a0"/>
  </w:style>
  <w:style w:type="character" w:styleId="aff1">
    <w:name w:val="annotation reference"/>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rPr>
      <w:rFonts w:ascii="Times New Roman" w:eastAsia="Times New Roman" w:hAnsi="Times New Roman" w:cs="Times New Roman"/>
      <w:sz w:val="20"/>
      <w:szCs w:val="20"/>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rFonts w:ascii="Times New Roman" w:eastAsia="Times New Roman" w:hAnsi="Times New Roman" w:cs="Times New Roman"/>
      <w:b/>
      <w:bCs/>
      <w:sz w:val="20"/>
      <w:szCs w:val="20"/>
    </w:rPr>
  </w:style>
  <w:style w:type="character" w:customStyle="1" w:styleId="aff6">
    <w:name w:val="Символ сноски"/>
    <w:rPr>
      <w:vertAlign w:val="superscript"/>
    </w:rPr>
  </w:style>
  <w:style w:type="paragraph" w:customStyle="1" w:styleId="310">
    <w:name w:val="Основной текст 31"/>
    <w:basedOn w:val="a"/>
    <w:pPr>
      <w:spacing w:after="120" w:line="276" w:lineRule="auto"/>
    </w:pPr>
    <w:rPr>
      <w:rFonts w:ascii="Calibri" w:hAnsi="Calibri" w:cs="Calibri"/>
      <w:sz w:val="16"/>
      <w:szCs w:val="16"/>
      <w:lang w:eastAsia="ar-SA"/>
    </w:rPr>
  </w:style>
  <w:style w:type="paragraph" w:customStyle="1" w:styleId="33">
    <w:name w:val="Обычный3"/>
    <w:pPr>
      <w:widowControl w:val="0"/>
      <w:spacing w:after="0" w:line="240" w:lineRule="auto"/>
      <w:ind w:firstLine="720"/>
      <w:jc w:val="both"/>
    </w:pPr>
    <w:rPr>
      <w:rFonts w:ascii="Times New Roman" w:eastAsia="Arial" w:hAnsi="Times New Roman" w:cs="Times New Roman"/>
      <w:sz w:val="24"/>
      <w:szCs w:val="20"/>
      <w:lang w:eastAsia="ar-SA"/>
    </w:rPr>
  </w:style>
  <w:style w:type="paragraph" w:customStyle="1" w:styleId="aff7">
    <w:name w:val="Содержимое таблицы"/>
    <w:basedOn w:val="a"/>
    <w:pPr>
      <w:suppressLineNumbers/>
      <w:spacing w:after="200" w:line="276" w:lineRule="auto"/>
    </w:pPr>
    <w:rPr>
      <w:rFonts w:ascii="Calibri" w:hAnsi="Calibri" w:cs="Calibri"/>
      <w:sz w:val="22"/>
      <w:szCs w:val="22"/>
      <w:lang w:eastAsia="ar-SA"/>
    </w:rPr>
  </w:style>
  <w:style w:type="paragraph" w:styleId="aff8">
    <w:name w:val="Normal (Web)"/>
    <w:basedOn w:val="a"/>
    <w:uiPriority w:val="99"/>
    <w:unhideWhenUsed/>
    <w:pPr>
      <w:spacing w:before="100" w:beforeAutospacing="1" w:after="100" w:afterAutospacing="1"/>
    </w:pPr>
  </w:style>
  <w:style w:type="paragraph" w:styleId="aff9">
    <w:name w:val="No Spacing"/>
    <w:uiPriority w:val="1"/>
    <w:qFormat/>
    <w:pPr>
      <w:spacing w:after="0" w:line="240" w:lineRule="auto"/>
    </w:pPr>
    <w:rPr>
      <w:rFonts w:ascii="Calibri" w:eastAsia="Times New Roman" w:hAnsi="Calibri" w:cs="Times New Roman"/>
      <w:lang w:eastAsia="zh-CN"/>
    </w:rPr>
  </w:style>
  <w:style w:type="table" w:customStyle="1" w:styleId="16">
    <w:name w:val="Сетка таблицы1"/>
    <w:basedOn w:val="a1"/>
    <w:next w:val="afe"/>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t-p">
    <w:name w:val="dt-p"/>
    <w:basedOn w:val="a"/>
    <w:rsid w:val="00083332"/>
    <w:pPr>
      <w:spacing w:before="100" w:beforeAutospacing="1" w:after="100" w:afterAutospacing="1"/>
    </w:pPr>
  </w:style>
  <w:style w:type="character" w:customStyle="1" w:styleId="dt-m">
    <w:name w:val="dt-m"/>
    <w:basedOn w:val="a0"/>
    <w:rsid w:val="00083332"/>
  </w:style>
  <w:style w:type="character" w:customStyle="1" w:styleId="dt-r">
    <w:name w:val="dt-r"/>
    <w:basedOn w:val="a0"/>
    <w:rsid w:val="00083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19430">
      <w:bodyDiv w:val="1"/>
      <w:marLeft w:val="0"/>
      <w:marRight w:val="0"/>
      <w:marTop w:val="0"/>
      <w:marBottom w:val="0"/>
      <w:divBdr>
        <w:top w:val="none" w:sz="0" w:space="0" w:color="auto"/>
        <w:left w:val="none" w:sz="0" w:space="0" w:color="auto"/>
        <w:bottom w:val="none" w:sz="0" w:space="0" w:color="auto"/>
        <w:right w:val="none" w:sz="0" w:space="0" w:color="auto"/>
      </w:divBdr>
    </w:div>
    <w:div w:id="200096996">
      <w:bodyDiv w:val="1"/>
      <w:marLeft w:val="0"/>
      <w:marRight w:val="0"/>
      <w:marTop w:val="0"/>
      <w:marBottom w:val="0"/>
      <w:divBdr>
        <w:top w:val="none" w:sz="0" w:space="0" w:color="auto"/>
        <w:left w:val="none" w:sz="0" w:space="0" w:color="auto"/>
        <w:bottom w:val="none" w:sz="0" w:space="0" w:color="auto"/>
        <w:right w:val="none" w:sz="0" w:space="0" w:color="auto"/>
      </w:divBdr>
    </w:div>
    <w:div w:id="834686222">
      <w:bodyDiv w:val="1"/>
      <w:marLeft w:val="0"/>
      <w:marRight w:val="0"/>
      <w:marTop w:val="0"/>
      <w:marBottom w:val="0"/>
      <w:divBdr>
        <w:top w:val="none" w:sz="0" w:space="0" w:color="auto"/>
        <w:left w:val="none" w:sz="0" w:space="0" w:color="auto"/>
        <w:bottom w:val="none" w:sz="0" w:space="0" w:color="auto"/>
        <w:right w:val="none" w:sz="0" w:space="0" w:color="auto"/>
      </w:divBdr>
    </w:div>
    <w:div w:id="876045425">
      <w:bodyDiv w:val="1"/>
      <w:marLeft w:val="0"/>
      <w:marRight w:val="0"/>
      <w:marTop w:val="0"/>
      <w:marBottom w:val="0"/>
      <w:divBdr>
        <w:top w:val="none" w:sz="0" w:space="0" w:color="auto"/>
        <w:left w:val="none" w:sz="0" w:space="0" w:color="auto"/>
        <w:bottom w:val="none" w:sz="0" w:space="0" w:color="auto"/>
        <w:right w:val="none" w:sz="0" w:space="0" w:color="auto"/>
      </w:divBdr>
    </w:div>
    <w:div w:id="920680000">
      <w:bodyDiv w:val="1"/>
      <w:marLeft w:val="0"/>
      <w:marRight w:val="0"/>
      <w:marTop w:val="0"/>
      <w:marBottom w:val="0"/>
      <w:divBdr>
        <w:top w:val="none" w:sz="0" w:space="0" w:color="auto"/>
        <w:left w:val="none" w:sz="0" w:space="0" w:color="auto"/>
        <w:bottom w:val="none" w:sz="0" w:space="0" w:color="auto"/>
        <w:right w:val="none" w:sz="0" w:space="0" w:color="auto"/>
      </w:divBdr>
    </w:div>
    <w:div w:id="1166365814">
      <w:bodyDiv w:val="1"/>
      <w:marLeft w:val="0"/>
      <w:marRight w:val="0"/>
      <w:marTop w:val="0"/>
      <w:marBottom w:val="0"/>
      <w:divBdr>
        <w:top w:val="none" w:sz="0" w:space="0" w:color="auto"/>
        <w:left w:val="none" w:sz="0" w:space="0" w:color="auto"/>
        <w:bottom w:val="none" w:sz="0" w:space="0" w:color="auto"/>
        <w:right w:val="none" w:sz="0" w:space="0" w:color="auto"/>
      </w:divBdr>
    </w:div>
    <w:div w:id="1209957851">
      <w:bodyDiv w:val="1"/>
      <w:marLeft w:val="0"/>
      <w:marRight w:val="0"/>
      <w:marTop w:val="0"/>
      <w:marBottom w:val="0"/>
      <w:divBdr>
        <w:top w:val="none" w:sz="0" w:space="0" w:color="auto"/>
        <w:left w:val="none" w:sz="0" w:space="0" w:color="auto"/>
        <w:bottom w:val="none" w:sz="0" w:space="0" w:color="auto"/>
        <w:right w:val="none" w:sz="0" w:space="0" w:color="auto"/>
      </w:divBdr>
    </w:div>
    <w:div w:id="1552576810">
      <w:bodyDiv w:val="1"/>
      <w:marLeft w:val="0"/>
      <w:marRight w:val="0"/>
      <w:marTop w:val="0"/>
      <w:marBottom w:val="0"/>
      <w:divBdr>
        <w:top w:val="none" w:sz="0" w:space="0" w:color="auto"/>
        <w:left w:val="none" w:sz="0" w:space="0" w:color="auto"/>
        <w:bottom w:val="none" w:sz="0" w:space="0" w:color="auto"/>
        <w:right w:val="none" w:sz="0" w:space="0" w:color="auto"/>
      </w:divBdr>
      <w:divsChild>
        <w:div w:id="153641766">
          <w:marLeft w:val="0"/>
          <w:marRight w:val="0"/>
          <w:marTop w:val="0"/>
          <w:marBottom w:val="0"/>
          <w:divBdr>
            <w:top w:val="none" w:sz="0" w:space="0" w:color="auto"/>
            <w:left w:val="none" w:sz="0" w:space="0" w:color="auto"/>
            <w:bottom w:val="none" w:sz="0" w:space="0" w:color="auto"/>
            <w:right w:val="none" w:sz="0" w:space="0" w:color="auto"/>
          </w:divBdr>
        </w:div>
      </w:divsChild>
    </w:div>
    <w:div w:id="1945653070">
      <w:bodyDiv w:val="1"/>
      <w:marLeft w:val="0"/>
      <w:marRight w:val="0"/>
      <w:marTop w:val="0"/>
      <w:marBottom w:val="0"/>
      <w:divBdr>
        <w:top w:val="none" w:sz="0" w:space="0" w:color="auto"/>
        <w:left w:val="none" w:sz="0" w:space="0" w:color="auto"/>
        <w:bottom w:val="none" w:sz="0" w:space="0" w:color="auto"/>
        <w:right w:val="none" w:sz="0" w:space="0" w:color="auto"/>
      </w:divBdr>
    </w:div>
    <w:div w:id="2056463831">
      <w:bodyDiv w:val="1"/>
      <w:marLeft w:val="0"/>
      <w:marRight w:val="0"/>
      <w:marTop w:val="0"/>
      <w:marBottom w:val="0"/>
      <w:divBdr>
        <w:top w:val="none" w:sz="0" w:space="0" w:color="auto"/>
        <w:left w:val="none" w:sz="0" w:space="0" w:color="auto"/>
        <w:bottom w:val="none" w:sz="0" w:space="0" w:color="auto"/>
        <w:right w:val="none" w:sz="0" w:space="0" w:color="auto"/>
      </w:divBdr>
    </w:div>
    <w:div w:id="207169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92BE4007C17724C19A3DF2A255450186894E635308F09FC74E80F9E9F5CF2595569ADF4025F1DE5E2O1F1I" TargetMode="External"/><Relationship Id="rId18" Type="http://schemas.openxmlformats.org/officeDocument/2006/relationships/hyperlink" Target="consultantplus://offline/ref=692BE4007C17724C19A3DF2A255450186894E635308F09FC74E80F9E9F5CF2595569ADF4025F1DE5E2O1F6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rent@mribi.ru" TargetMode="External"/><Relationship Id="rId34" Type="http://schemas.onlyoffice.com/peopleDocument" Target="peopleDocument.xml"/><Relationship Id="rId7" Type="http://schemas.openxmlformats.org/officeDocument/2006/relationships/endnotes" Target="endnotes.xml"/><Relationship Id="rId12" Type="http://schemas.openxmlformats.org/officeDocument/2006/relationships/hyperlink" Target="consultantplus://offline/ref=692BE4007C17724C19A3DF2A255450186894E635308F09FC74E80F9E9F5CF2595569ADF4025F1DE5E3O1F4I" TargetMode="External"/><Relationship Id="rId17" Type="http://schemas.openxmlformats.org/officeDocument/2006/relationships/hyperlink" Target="consultantplus://offline/ref=692BE4007C17724C19A3DF2A255450186894E635308F09FC74E80F9E9F5CF2595569ADF4025F1DE5E2O1F5I" TargetMode="External"/><Relationship Id="rId25" Type="http://schemas.openxmlformats.org/officeDocument/2006/relationships/fontTable" Target="fontTable.xml"/><Relationship Id="rId33" Type="http://schemas.onlyoffice.com/commentsExtendedDocument" Target="commentsExtendedDocument.xml"/><Relationship Id="rId2" Type="http://schemas.openxmlformats.org/officeDocument/2006/relationships/numbering" Target="numbering.xml"/><Relationship Id="rId16" Type="http://schemas.openxmlformats.org/officeDocument/2006/relationships/hyperlink" Target="consultantplus://offline/ref=692BE4007C17724C19A3DF2A255450186894E635308F09FC74E80F9E9F5CF2595569ADF4025F1DE5E2O1F4I" TargetMode="External"/><Relationship Id="rId20" Type="http://schemas.openxmlformats.org/officeDocument/2006/relationships/hyperlink" Target="mailto:event@mrib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2BE4007C17724C19A3DF2A255450186894E635308F09FC74E80F9E9F5CF2595569ADF4025F1DE5E3O1F9I" TargetMode="External"/><Relationship Id="rId24" Type="http://schemas.openxmlformats.org/officeDocument/2006/relationships/header" Target="header2.xml"/><Relationship Id="rId32" Type="http://schemas.onlyoffice.com/commentsExtensibleDocument" Target="commentsExtensibleDocument.xml"/><Relationship Id="rId5" Type="http://schemas.openxmlformats.org/officeDocument/2006/relationships/webSettings" Target="webSettings.xml"/><Relationship Id="rId15" Type="http://schemas.openxmlformats.org/officeDocument/2006/relationships/hyperlink" Target="consultantplus://offline/ref=692BE4007C17724C19A3DF2A255450186894E635308F09FC74E80F9E9F5CF2595569ADF4025F1DE5E2O1F3I" TargetMode="External"/><Relationship Id="rId23" Type="http://schemas.openxmlformats.org/officeDocument/2006/relationships/header" Target="header1.xml"/><Relationship Id="rId10" Type="http://schemas.openxmlformats.org/officeDocument/2006/relationships/hyperlink" Target="consultantplus://offline/ref=692BE4007C17724C19A3C12733380E1D6B9CBC31368D5CA824EE58C1CF5AA719156FF8B746521DOEF0I" TargetMode="External"/><Relationship Id="rId19" Type="http://schemas.openxmlformats.org/officeDocument/2006/relationships/hyperlink" Target="consultantplus://offline/ref=692BE4007C17724C19A3DF2A255450186894E635308F09FC74E80F9E9F5CF2595569ADF4025F1DE5E2O1F7I" TargetMode="External"/><Relationship Id="rId31" Type="http://schemas.onlyoffice.com/commentsIdsDocument" Target="commentsIdsDocument.xml"/><Relationship Id="rId4" Type="http://schemas.openxmlformats.org/officeDocument/2006/relationships/settings" Target="settings.xml"/><Relationship Id="rId9" Type="http://schemas.openxmlformats.org/officeDocument/2006/relationships/hyperlink" Target="consultantplus://offline/ref=692BE4007C17724C19A3DF2A255450186894E635308F09FC74E80F9E9F5CF2595569ADF4025F1DE5E3O1F4I" TargetMode="External"/><Relationship Id="rId14" Type="http://schemas.openxmlformats.org/officeDocument/2006/relationships/hyperlink" Target="consultantplus://offline/ref=692BE4007C17724C19A3DF2A255450186894E635308F09FC74E80F9E9F5CF2595569ADF4025F1DE5E2O1F2I" TargetMode="External"/><Relationship Id="rId22" Type="http://schemas.openxmlformats.org/officeDocument/2006/relationships/image" Target="media/image2.png"/><Relationship Id="rId30" Type="http://schemas.onlyoffice.com/commentsDocument" Target="commentsDocument.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21ADF-0C0F-43F9-B6E3-CB2172043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2697</TotalTime>
  <Pages>32</Pages>
  <Words>12808</Words>
  <Characters>73008</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cp:lastModifiedBy>
  <cp:revision>72</cp:revision>
  <dcterms:created xsi:type="dcterms:W3CDTF">2025-09-19T06:31:00Z</dcterms:created>
  <dcterms:modified xsi:type="dcterms:W3CDTF">2026-09-14T13:06:00Z</dcterms:modified>
</cp:coreProperties>
</file>