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8A" w:rsidRPr="00E53D2B" w:rsidRDefault="007B448A" w:rsidP="007B448A">
      <w:pPr>
        <w:spacing w:after="0"/>
        <w:jc w:val="center"/>
        <w:rPr>
          <w:sz w:val="24"/>
          <w:szCs w:val="24"/>
        </w:rPr>
      </w:pPr>
      <w:r w:rsidRPr="00E53D2B">
        <w:rPr>
          <w:noProof/>
          <w:sz w:val="24"/>
          <w:szCs w:val="24"/>
        </w:rPr>
        <w:drawing>
          <wp:inline distT="0" distB="0" distL="114300" distR="114300">
            <wp:extent cx="1074420" cy="734695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48A" w:rsidRDefault="007B448A" w:rsidP="007B448A">
      <w:pPr>
        <w:spacing w:after="0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 РЕЛИЗ</w:t>
      </w:r>
    </w:p>
    <w:p w:rsidR="007B448A" w:rsidRPr="00E53D2B" w:rsidRDefault="00207877" w:rsidP="007B448A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2" o:spid="_x0000_s1026" style="position:absolute;left:0;text-align:left;z-index:251660288;visibility:visible;mso-wrap-distance-top:-1e-4mm;mso-wrap-distance-bottom:-1e-4mm" from="0,6.15pt" to="509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uvUAIAAFgEAAAOAAAAZHJzL2Uyb0RvYy54bWysVM1uEzEQviPxDpbvyWbTTdquuqmqbMKl&#10;QKWWB3DW3qyF17ZsJ5sIIUHPSH0EXoEDSJUKPMPmjRg7P2rhghCK5Iw9M5+/mfm8Z+erWqAlM5Yr&#10;meG428OIyUJRLucZfnMz7ZxgZB2RlAglWYbXzOLz0fNnZ41OWV9VSlBmEIBImzY6w5VzOo0iW1Ss&#10;JrarNJPgLJWpiYOtmUfUkAbQaxH1e71h1ChDtVEFsxZO860TjwJ+WbLCvS5LyxwSGQZuLqwmrDO/&#10;RqMzks4N0RUvdjTIP7CoCZdw6QEqJ46gheF/QNW8MMqq0nULVUeqLHnBQg1QTdz7rZrrimgWaoHm&#10;WH1ok/1/sMWr5ZVBnGb4CCNJahhR+3nzYXPXfm+/bO7Q5mP7s/3Wfm3v2x/t/eYW7IfNJ7C9s33Y&#10;Hd+hvu9ko20KgGN5ZXwvipW81peqeGuRVOOKyDkLFd2sNVwT+4zoSYrfWA18Zs1LRSGGLJwKbV2V&#10;pvaQ0DC0CtNbH6bHVg4VcDhMjpNkCEMu9r6IpPtEbax7wVSNvJFhwaVvLEnJ8tI6T4Sk+xB/LNWU&#10;CxHEISRqMnw66A9CglWCU+/0YdbMZ2Nh0JKAvC4G/heqAs/jMKMWkgawihE62dmOcLG14XIhPR6U&#10;AnR21lY/7057p5OTyUnSSfrDSSfp5XnnYjpOOsNpfDzIj/LxOI/fe2pxklacUiY9u72W4+TvtLJ7&#10;VVsVHtR8aEP0FD30C8ju/wPpMEs/vq0QZoqur8x+xiDfELx7av59PN6D/fiDMPoFAAD//wMAUEsD&#10;BBQABgAIAAAAIQBbjPSl2wAAAAcBAAAPAAAAZHJzL2Rvd25yZXYueG1sTI/BTsMwEETvSP0Haytx&#10;o05TVNE0TlVV5cAFiRQhjm68OBb2OordJvl7XHGA48ysZt6Wu9FZdsU+GE8ClosMGFLjlSEt4P30&#10;/PAELERJSlpPKGDCALtqdlfKQvmB3vBaR81SCYVCCmhj7ArOQ9Oik2HhO6SUffneyZhkr7nq5ZDK&#10;neV5lq25k4bSQis7PLTYfNcXJ+Cl1vb109GwN4/HD7uy06RzI8T9fNxvgUUc498x3PATOlSJ6ewv&#10;pAKzAtIjMbn5CtgtzZabNbDzr8Orkv/nr34AAAD//wMAUEsBAi0AFAAGAAgAAAAhALaDOJL+AAAA&#10;4QEAABMAAAAAAAAAAAAAAAAAAAAAAFtDb250ZW50X1R5cGVzXS54bWxQSwECLQAUAAYACAAAACEA&#10;OP0h/9YAAACUAQAACwAAAAAAAAAAAAAAAAAvAQAAX3JlbHMvLnJlbHNQSwECLQAUAAYACAAAACEA&#10;G1pbr1ACAABYBAAADgAAAAAAAAAAAAAAAAAuAgAAZHJzL2Uyb0RvYy54bWxQSwECLQAUAAYACAAA&#10;ACEAW4z0pdsAAAAHAQAADwAAAAAAAAAAAAAAAACqBAAAZHJzL2Rvd25yZXYueG1sUEsFBgAAAAAE&#10;AAQA8wAAALIFAAAAAA==&#10;" strokecolor="#a5a5a5"/>
        </w:pict>
      </w:r>
    </w:p>
    <w:p w:rsidR="007B448A" w:rsidRPr="00E53D2B" w:rsidRDefault="00235C52" w:rsidP="007B448A">
      <w:pPr>
        <w:spacing w:after="0"/>
        <w:rPr>
          <w:sz w:val="24"/>
          <w:szCs w:val="24"/>
        </w:rPr>
      </w:pPr>
      <w:r>
        <w:rPr>
          <w:rFonts w:ascii="Tahoma" w:eastAsia="Tahoma" w:hAnsi="Tahoma" w:cs="Tahoma"/>
          <w:color w:val="A6A6A6"/>
          <w:sz w:val="24"/>
          <w:szCs w:val="24"/>
        </w:rPr>
        <w:t>10</w:t>
      </w:r>
      <w:r w:rsidR="007B448A">
        <w:rPr>
          <w:rFonts w:ascii="Tahoma" w:eastAsia="Tahoma" w:hAnsi="Tahoma" w:cs="Tahoma"/>
          <w:color w:val="A6A6A6"/>
          <w:sz w:val="24"/>
          <w:szCs w:val="24"/>
        </w:rPr>
        <w:t>.10</w:t>
      </w:r>
      <w:r w:rsidR="007B448A" w:rsidRPr="00E53D2B">
        <w:rPr>
          <w:rFonts w:ascii="Tahoma" w:eastAsia="Tahoma" w:hAnsi="Tahoma" w:cs="Tahoma"/>
          <w:color w:val="A6A6A6"/>
          <w:sz w:val="24"/>
          <w:szCs w:val="24"/>
        </w:rPr>
        <w:t>.201</w:t>
      </w:r>
      <w:r w:rsidR="007B448A">
        <w:rPr>
          <w:rFonts w:ascii="Tahoma" w:eastAsia="Tahoma" w:hAnsi="Tahoma" w:cs="Tahoma"/>
          <w:color w:val="A6A6A6"/>
          <w:sz w:val="24"/>
          <w:szCs w:val="24"/>
        </w:rPr>
        <w:t>4</w:t>
      </w:r>
      <w:r w:rsidR="007B448A" w:rsidRPr="00E53D2B">
        <w:rPr>
          <w:rFonts w:ascii="Tahoma" w:eastAsia="Tahoma" w:hAnsi="Tahoma" w:cs="Tahoma"/>
          <w:color w:val="A6A6A6"/>
          <w:sz w:val="24"/>
          <w:szCs w:val="24"/>
        </w:rPr>
        <w:t xml:space="preserve"> г.</w:t>
      </w:r>
      <w:r w:rsidR="007B448A" w:rsidRPr="00E53D2B">
        <w:rPr>
          <w:rFonts w:ascii="Tahoma" w:eastAsia="Tahoma" w:hAnsi="Tahoma" w:cs="Tahoma"/>
          <w:color w:val="A6A6A6"/>
          <w:sz w:val="24"/>
          <w:szCs w:val="24"/>
        </w:rPr>
        <w:br/>
        <w:t>Мурманская область</w:t>
      </w:r>
    </w:p>
    <w:p w:rsidR="007B448A" w:rsidRPr="00E53D2B" w:rsidRDefault="007B448A" w:rsidP="007B448A">
      <w:pPr>
        <w:spacing w:after="0"/>
        <w:jc w:val="center"/>
        <w:rPr>
          <w:sz w:val="24"/>
          <w:szCs w:val="24"/>
        </w:rPr>
      </w:pPr>
    </w:p>
    <w:p w:rsidR="00D002C7" w:rsidRPr="007B448A" w:rsidRDefault="003528FA" w:rsidP="007B448A">
      <w:pPr>
        <w:spacing w:after="0"/>
        <w:jc w:val="center"/>
        <w:rPr>
          <w:rFonts w:ascii="Tahoma" w:eastAsia="Tahoma" w:hAnsi="Tahoma" w:cs="Tahoma"/>
          <w:b/>
          <w:sz w:val="24"/>
          <w:szCs w:val="24"/>
        </w:rPr>
      </w:pPr>
      <w:r w:rsidRPr="007B448A">
        <w:rPr>
          <w:rFonts w:ascii="Tahoma" w:eastAsia="Tahoma" w:hAnsi="Tahoma" w:cs="Tahoma"/>
          <w:b/>
          <w:sz w:val="24"/>
          <w:szCs w:val="24"/>
        </w:rPr>
        <w:t xml:space="preserve">ТГК-1 и </w:t>
      </w:r>
      <w:r w:rsidR="007920CE">
        <w:rPr>
          <w:rFonts w:ascii="Tahoma" w:eastAsia="Tahoma" w:hAnsi="Tahoma" w:cs="Tahoma"/>
          <w:b/>
          <w:sz w:val="24"/>
          <w:szCs w:val="24"/>
          <w:lang w:val="en-US"/>
        </w:rPr>
        <w:t>Game</w:t>
      </w:r>
      <w:r w:rsidR="007920CE" w:rsidRPr="00235C52">
        <w:rPr>
          <w:rFonts w:ascii="Tahoma" w:eastAsia="Tahoma" w:hAnsi="Tahoma" w:cs="Tahoma"/>
          <w:b/>
          <w:sz w:val="24"/>
          <w:szCs w:val="24"/>
        </w:rPr>
        <w:t xml:space="preserve"> </w:t>
      </w:r>
      <w:r w:rsidR="007920CE">
        <w:rPr>
          <w:rFonts w:ascii="Tahoma" w:eastAsia="Tahoma" w:hAnsi="Tahoma" w:cs="Tahoma"/>
          <w:b/>
          <w:sz w:val="24"/>
          <w:szCs w:val="24"/>
          <w:lang w:val="en-US"/>
        </w:rPr>
        <w:t>Insight</w:t>
      </w:r>
      <w:r w:rsidRPr="007B448A">
        <w:rPr>
          <w:rFonts w:ascii="Tahoma" w:eastAsia="Tahoma" w:hAnsi="Tahoma" w:cs="Tahoma"/>
          <w:b/>
          <w:sz w:val="24"/>
          <w:szCs w:val="24"/>
        </w:rPr>
        <w:t xml:space="preserve"> приглашают художников, аниматоров и дизайнеров «Включить голову»</w:t>
      </w:r>
    </w:p>
    <w:p w:rsidR="003528FA" w:rsidRPr="007B448A" w:rsidRDefault="007920CE" w:rsidP="007B448A">
      <w:pPr>
        <w:pStyle w:val="a3"/>
        <w:spacing w:before="120" w:beforeAutospacing="0" w:after="0" w:afterAutospacing="0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Мурманск</w:t>
      </w:r>
      <w:r w:rsidR="00A954FA">
        <w:rPr>
          <w:rFonts w:ascii="Tahoma" w:hAnsi="Tahoma" w:cs="Tahoma"/>
        </w:rPr>
        <w:t xml:space="preserve">ое подразделение </w:t>
      </w:r>
      <w:r>
        <w:rPr>
          <w:rFonts w:ascii="Tahoma" w:hAnsi="Tahoma" w:cs="Tahoma"/>
        </w:rPr>
        <w:t xml:space="preserve">компании </w:t>
      </w:r>
      <w:r w:rsidR="007B448A">
        <w:rPr>
          <w:rFonts w:ascii="Tahoma" w:hAnsi="Tahoma" w:cs="Tahoma"/>
        </w:rPr>
        <w:t>«</w:t>
      </w:r>
      <w:r>
        <w:rPr>
          <w:rFonts w:ascii="Tahoma" w:eastAsia="Tahoma" w:hAnsi="Tahoma" w:cs="Tahoma"/>
          <w:b/>
          <w:lang w:val="en-US"/>
        </w:rPr>
        <w:t>Game</w:t>
      </w:r>
      <w:r w:rsidRPr="00235C52"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  <w:lang w:val="en-US"/>
        </w:rPr>
        <w:t>Insight</w:t>
      </w:r>
      <w:r w:rsidR="007B448A">
        <w:rPr>
          <w:rFonts w:ascii="Tahoma" w:hAnsi="Tahoma" w:cs="Tahoma"/>
        </w:rPr>
        <w:t>»</w:t>
      </w:r>
      <w:r w:rsidR="00A954FA">
        <w:rPr>
          <w:rFonts w:ascii="Tahoma" w:hAnsi="Tahoma" w:cs="Tahoma"/>
        </w:rPr>
        <w:t xml:space="preserve"> студия </w:t>
      </w:r>
      <w:r w:rsidR="00A954FA" w:rsidRPr="00A954FA">
        <w:rPr>
          <w:rFonts w:ascii="Tahoma" w:hAnsi="Tahoma" w:cs="Tahoma"/>
          <w:b/>
        </w:rPr>
        <w:t>«17</w:t>
      </w:r>
      <w:r w:rsidR="00A954FA" w:rsidRPr="00235C52">
        <w:rPr>
          <w:rFonts w:ascii="Tahoma" w:hAnsi="Tahoma" w:cs="Tahoma"/>
          <w:b/>
        </w:rPr>
        <w:t xml:space="preserve"> </w:t>
      </w:r>
      <w:r w:rsidR="00A954FA" w:rsidRPr="00A954FA">
        <w:rPr>
          <w:rFonts w:ascii="Tahoma" w:hAnsi="Tahoma" w:cs="Tahoma"/>
          <w:b/>
          <w:lang w:val="en-US"/>
        </w:rPr>
        <w:t>Bullets</w:t>
      </w:r>
      <w:r w:rsidR="00A954FA" w:rsidRPr="00A954FA">
        <w:rPr>
          <w:rFonts w:ascii="Tahoma" w:hAnsi="Tahoma" w:cs="Tahoma"/>
          <w:b/>
        </w:rPr>
        <w:t>»</w:t>
      </w:r>
      <w:r w:rsidR="00A954FA">
        <w:rPr>
          <w:rFonts w:ascii="Tahoma" w:hAnsi="Tahoma" w:cs="Tahoma"/>
        </w:rPr>
        <w:t xml:space="preserve"> </w:t>
      </w:r>
      <w:r w:rsidR="00B01D93" w:rsidRPr="007B448A">
        <w:rPr>
          <w:rFonts w:ascii="Tahoma" w:hAnsi="Tahoma" w:cs="Tahoma"/>
        </w:rPr>
        <w:t xml:space="preserve"> стал</w:t>
      </w:r>
      <w:r>
        <w:rPr>
          <w:rFonts w:ascii="Tahoma" w:hAnsi="Tahoma" w:cs="Tahoma"/>
        </w:rPr>
        <w:t>а</w:t>
      </w:r>
      <w:r w:rsidR="00B01D93" w:rsidRPr="007B448A">
        <w:rPr>
          <w:rFonts w:ascii="Tahoma" w:hAnsi="Tahoma" w:cs="Tahoma"/>
        </w:rPr>
        <w:t xml:space="preserve"> региональным партнером ОАО «ТГК-1» </w:t>
      </w:r>
      <w:r w:rsidR="00F44132" w:rsidRPr="007B448A">
        <w:rPr>
          <w:rFonts w:ascii="Tahoma" w:hAnsi="Tahoma" w:cs="Tahoma"/>
        </w:rPr>
        <w:t xml:space="preserve">в Мурманской области </w:t>
      </w:r>
      <w:r w:rsidR="00B01D93" w:rsidRPr="007B448A">
        <w:rPr>
          <w:rFonts w:ascii="Tahoma" w:hAnsi="Tahoma" w:cs="Tahoma"/>
        </w:rPr>
        <w:t xml:space="preserve">в проведении творческого конкурса анимации и графики </w:t>
      </w:r>
      <w:r w:rsidR="00B01D93" w:rsidRPr="00074639">
        <w:rPr>
          <w:rFonts w:ascii="Tahoma" w:hAnsi="Tahoma" w:cs="Tahoma"/>
          <w:b/>
        </w:rPr>
        <w:t>«Включи голову»</w:t>
      </w:r>
      <w:r w:rsidR="00B01D93" w:rsidRPr="007B448A">
        <w:rPr>
          <w:rFonts w:ascii="Tahoma" w:hAnsi="Tahoma" w:cs="Tahoma"/>
        </w:rPr>
        <w:t xml:space="preserve">. Главная тема конкурса – </w:t>
      </w:r>
      <w:r w:rsidR="003528FA" w:rsidRPr="007B448A">
        <w:rPr>
          <w:rFonts w:ascii="Tahoma" w:hAnsi="Tahoma" w:cs="Tahoma"/>
        </w:rPr>
        <w:t xml:space="preserve">энергия и ее экономное использование. </w:t>
      </w:r>
    </w:p>
    <w:p w:rsidR="00B01D93" w:rsidRPr="007B448A" w:rsidRDefault="00B01D93" w:rsidP="007B448A">
      <w:pPr>
        <w:pStyle w:val="a3"/>
        <w:spacing w:before="120" w:beforeAutospacing="0" w:after="0" w:afterAutospacing="0"/>
        <w:ind w:firstLine="709"/>
        <w:jc w:val="both"/>
        <w:rPr>
          <w:rFonts w:ascii="Tahoma" w:hAnsi="Tahoma" w:cs="Tahoma"/>
        </w:rPr>
      </w:pPr>
      <w:r w:rsidRPr="007B448A">
        <w:rPr>
          <w:rFonts w:ascii="Tahoma" w:hAnsi="Tahoma" w:cs="Tahoma"/>
        </w:rPr>
        <w:t xml:space="preserve">— Мы живем в эпоху стремительного развития технологий, когда невозможно представить себе комфортное существование без электричества или отопления. </w:t>
      </w:r>
      <w:r w:rsidR="00074639">
        <w:rPr>
          <w:rFonts w:ascii="Tahoma" w:hAnsi="Tahoma" w:cs="Tahoma"/>
        </w:rPr>
        <w:t>К</w:t>
      </w:r>
      <w:r w:rsidR="007B448A" w:rsidRPr="007B448A">
        <w:rPr>
          <w:rFonts w:ascii="Tahoma" w:hAnsi="Tahoma" w:cs="Tahoma"/>
        </w:rPr>
        <w:t xml:space="preserve">онкурсом мы хотим привлечь внимание потребителей к необходимости грамотного </w:t>
      </w:r>
      <w:r w:rsidR="007B448A">
        <w:rPr>
          <w:rFonts w:ascii="Tahoma" w:hAnsi="Tahoma" w:cs="Tahoma"/>
        </w:rPr>
        <w:t xml:space="preserve">и ответственного </w:t>
      </w:r>
      <w:r w:rsidR="007B448A" w:rsidRPr="007B448A">
        <w:rPr>
          <w:rFonts w:ascii="Tahoma" w:hAnsi="Tahoma" w:cs="Tahoma"/>
        </w:rPr>
        <w:t>использования энергии,</w:t>
      </w:r>
      <w:r w:rsidRPr="007B448A">
        <w:rPr>
          <w:rFonts w:ascii="Tahoma" w:hAnsi="Tahoma" w:cs="Tahoma"/>
        </w:rPr>
        <w:t xml:space="preserve"> — </w:t>
      </w:r>
      <w:r w:rsidR="007B448A">
        <w:rPr>
          <w:rFonts w:ascii="Tahoma" w:hAnsi="Tahoma" w:cs="Tahoma"/>
        </w:rPr>
        <w:t>рассказала</w:t>
      </w:r>
      <w:r w:rsidRPr="007B448A">
        <w:rPr>
          <w:rFonts w:ascii="Tahoma" w:hAnsi="Tahoma" w:cs="Tahoma"/>
        </w:rPr>
        <w:t xml:space="preserve"> начальник департамента по связям с общественность</w:t>
      </w:r>
      <w:r w:rsidR="007B448A" w:rsidRPr="007B448A">
        <w:rPr>
          <w:rFonts w:ascii="Tahoma" w:hAnsi="Tahoma" w:cs="Tahoma"/>
        </w:rPr>
        <w:t>ю ОАО «ТГК-1» Лариса Семенова.</w:t>
      </w:r>
      <w:r w:rsidRPr="007B448A">
        <w:rPr>
          <w:rFonts w:ascii="Tahoma" w:hAnsi="Tahoma" w:cs="Tahoma"/>
        </w:rPr>
        <w:t xml:space="preserve"> </w:t>
      </w:r>
    </w:p>
    <w:p w:rsidR="00074639" w:rsidRDefault="003528FA" w:rsidP="007B448A">
      <w:pPr>
        <w:pStyle w:val="a3"/>
        <w:spacing w:before="120" w:beforeAutospacing="0" w:after="0" w:afterAutospacing="0"/>
        <w:ind w:firstLine="709"/>
        <w:jc w:val="both"/>
        <w:rPr>
          <w:rFonts w:ascii="Tahoma" w:hAnsi="Tahoma" w:cs="Tahoma"/>
        </w:rPr>
      </w:pPr>
      <w:r w:rsidRPr="007B448A">
        <w:rPr>
          <w:rFonts w:ascii="Tahoma" w:hAnsi="Tahoma" w:cs="Tahoma"/>
        </w:rPr>
        <w:t>В конкурсе «Включи голову» могут принять участие как начинающие художники до 16 лет, так и профессионалы от 17 лет. Победители будут определе</w:t>
      </w:r>
      <w:bookmarkStart w:id="0" w:name="_GoBack"/>
      <w:bookmarkEnd w:id="0"/>
      <w:r w:rsidRPr="007B448A">
        <w:rPr>
          <w:rFonts w:ascii="Tahoma" w:hAnsi="Tahoma" w:cs="Tahoma"/>
        </w:rPr>
        <w:t>ны в двух номинациях «Лучший графический проект» и «Лучший а</w:t>
      </w:r>
      <w:r w:rsidR="00074639">
        <w:rPr>
          <w:rFonts w:ascii="Tahoma" w:hAnsi="Tahoma" w:cs="Tahoma"/>
        </w:rPr>
        <w:t>нимационный проект».</w:t>
      </w:r>
    </w:p>
    <w:p w:rsidR="003528FA" w:rsidRPr="007B448A" w:rsidRDefault="003528FA" w:rsidP="007B448A">
      <w:pPr>
        <w:pStyle w:val="a3"/>
        <w:spacing w:before="120" w:beforeAutospacing="0" w:after="0" w:afterAutospacing="0"/>
        <w:ind w:firstLine="709"/>
        <w:jc w:val="both"/>
        <w:rPr>
          <w:rFonts w:ascii="Tahoma" w:hAnsi="Tahoma" w:cs="Tahoma"/>
        </w:rPr>
      </w:pPr>
      <w:r w:rsidRPr="007B448A">
        <w:rPr>
          <w:rFonts w:ascii="Tahoma" w:hAnsi="Tahoma" w:cs="Tahoma"/>
        </w:rPr>
        <w:t xml:space="preserve">Участникам дается полная свобода творчества </w:t>
      </w:r>
      <w:r w:rsidR="007B448A" w:rsidRPr="007B448A">
        <w:rPr>
          <w:rFonts w:ascii="Tahoma" w:hAnsi="Tahoma" w:cs="Tahoma"/>
        </w:rPr>
        <w:t xml:space="preserve">— они могут представить на суд </w:t>
      </w:r>
      <w:r w:rsidRPr="007B448A">
        <w:rPr>
          <w:rFonts w:ascii="Tahoma" w:hAnsi="Tahoma" w:cs="Tahoma"/>
        </w:rPr>
        <w:t>жюри рисунки, картины, комиксы, плакаты, короткометражные фильмы и мультфильмы. Произведения должны отража</w:t>
      </w:r>
      <w:r w:rsidR="00433E78">
        <w:rPr>
          <w:rFonts w:ascii="Tahoma" w:hAnsi="Tahoma" w:cs="Tahoma"/>
        </w:rPr>
        <w:t>ть</w:t>
      </w:r>
      <w:r w:rsidRPr="007B448A">
        <w:rPr>
          <w:rFonts w:ascii="Tahoma" w:hAnsi="Tahoma" w:cs="Tahoma"/>
        </w:rPr>
        <w:t xml:space="preserve"> главную идею — необходимость ответственного подхода к потреблению электрической и тепловой энерг</w:t>
      </w:r>
      <w:proofErr w:type="gramStart"/>
      <w:r w:rsidRPr="007B448A">
        <w:rPr>
          <w:rFonts w:ascii="Tahoma" w:hAnsi="Tahoma" w:cs="Tahoma"/>
        </w:rPr>
        <w:t>ии</w:t>
      </w:r>
      <w:r w:rsidR="00074639">
        <w:rPr>
          <w:rFonts w:ascii="Tahoma" w:hAnsi="Tahoma" w:cs="Tahoma"/>
        </w:rPr>
        <w:t xml:space="preserve"> и ее</w:t>
      </w:r>
      <w:proofErr w:type="gramEnd"/>
      <w:r w:rsidR="00074639">
        <w:rPr>
          <w:rFonts w:ascii="Tahoma" w:hAnsi="Tahoma" w:cs="Tahoma"/>
        </w:rPr>
        <w:t xml:space="preserve"> оплате</w:t>
      </w:r>
      <w:r w:rsidRPr="007B448A">
        <w:rPr>
          <w:rFonts w:ascii="Tahoma" w:hAnsi="Tahoma" w:cs="Tahoma"/>
        </w:rPr>
        <w:t xml:space="preserve">. </w:t>
      </w:r>
    </w:p>
    <w:p w:rsidR="003528FA" w:rsidRPr="007B448A" w:rsidRDefault="003528FA" w:rsidP="007B448A">
      <w:pPr>
        <w:pStyle w:val="a3"/>
        <w:spacing w:before="120" w:beforeAutospacing="0" w:after="0" w:afterAutospacing="0"/>
        <w:ind w:firstLine="709"/>
        <w:jc w:val="both"/>
        <w:rPr>
          <w:rFonts w:ascii="Tahoma" w:hAnsi="Tahoma" w:cs="Tahoma"/>
        </w:rPr>
      </w:pPr>
      <w:r w:rsidRPr="007B448A">
        <w:rPr>
          <w:rFonts w:ascii="Tahoma" w:hAnsi="Tahoma" w:cs="Tahoma"/>
        </w:rPr>
        <w:t xml:space="preserve">Лауреатов ждут </w:t>
      </w:r>
      <w:r w:rsidR="00B01D93" w:rsidRPr="007B448A">
        <w:rPr>
          <w:rFonts w:ascii="Tahoma" w:hAnsi="Tahoma" w:cs="Tahoma"/>
        </w:rPr>
        <w:t xml:space="preserve">денежные </w:t>
      </w:r>
      <w:r w:rsidRPr="007B448A">
        <w:rPr>
          <w:rFonts w:ascii="Tahoma" w:hAnsi="Tahoma" w:cs="Tahoma"/>
        </w:rPr>
        <w:t>призы, подарки и стажировки от организаторов и партнеров конкурса, в числе которых Коммуникационная Группа АГТ, журнал «</w:t>
      </w:r>
      <w:proofErr w:type="spellStart"/>
      <w:r w:rsidRPr="007B448A">
        <w:rPr>
          <w:rFonts w:ascii="Tahoma" w:hAnsi="Tahoma" w:cs="Tahoma"/>
        </w:rPr>
        <w:t>Инфографика</w:t>
      </w:r>
      <w:proofErr w:type="spellEnd"/>
      <w:r w:rsidRPr="007B448A">
        <w:rPr>
          <w:rFonts w:ascii="Tahoma" w:hAnsi="Tahoma" w:cs="Tahoma"/>
        </w:rPr>
        <w:t xml:space="preserve">», SPB TV, Союз дизайнеров России, Российская Ассоциация студентов по связям с общественностью (РАССО). </w:t>
      </w:r>
    </w:p>
    <w:p w:rsidR="00B01D93" w:rsidRPr="007B448A" w:rsidRDefault="00B01D93" w:rsidP="007B448A">
      <w:pPr>
        <w:pStyle w:val="a3"/>
        <w:spacing w:before="120" w:beforeAutospacing="0" w:after="0" w:afterAutospacing="0"/>
        <w:ind w:firstLine="709"/>
        <w:jc w:val="both"/>
        <w:rPr>
          <w:rFonts w:ascii="Tahoma" w:hAnsi="Tahoma" w:cs="Tahoma"/>
        </w:rPr>
      </w:pPr>
      <w:r w:rsidRPr="007B448A">
        <w:rPr>
          <w:rFonts w:ascii="Tahoma" w:hAnsi="Tahoma" w:cs="Tahoma"/>
        </w:rPr>
        <w:t xml:space="preserve">— Авторов лучших работ из </w:t>
      </w:r>
      <w:r w:rsidRPr="00A954FA">
        <w:rPr>
          <w:rFonts w:ascii="Tahoma" w:hAnsi="Tahoma" w:cs="Tahoma"/>
        </w:rPr>
        <w:t xml:space="preserve">Мурманской области мы пригласим на стажировку в нашу </w:t>
      </w:r>
      <w:r w:rsidR="007920CE" w:rsidRPr="00A954FA">
        <w:rPr>
          <w:rFonts w:ascii="Tahoma" w:hAnsi="Tahoma" w:cs="Tahoma"/>
        </w:rPr>
        <w:t>компанию</w:t>
      </w:r>
      <w:r w:rsidRPr="00A954FA">
        <w:rPr>
          <w:rFonts w:ascii="Tahoma" w:hAnsi="Tahoma" w:cs="Tahoma"/>
        </w:rPr>
        <w:t xml:space="preserve">, – отметил </w:t>
      </w:r>
      <w:r w:rsidR="007920CE" w:rsidRPr="00A954FA">
        <w:rPr>
          <w:rFonts w:ascii="Tahoma" w:hAnsi="Tahoma" w:cs="Tahoma"/>
        </w:rPr>
        <w:t xml:space="preserve">руководитель студии </w:t>
      </w:r>
      <w:r w:rsidR="00A954FA" w:rsidRPr="00A954FA">
        <w:rPr>
          <w:rFonts w:ascii="Tahoma" w:hAnsi="Tahoma" w:cs="Tahoma"/>
          <w:shd w:val="clear" w:color="auto" w:fill="FFFFFF"/>
        </w:rPr>
        <w:t xml:space="preserve">«17 </w:t>
      </w:r>
      <w:r w:rsidR="00A954FA" w:rsidRPr="00A954FA">
        <w:rPr>
          <w:rFonts w:ascii="Tahoma" w:hAnsi="Tahoma" w:cs="Tahoma"/>
          <w:shd w:val="clear" w:color="auto" w:fill="FFFFFF"/>
          <w:lang w:val="en-US"/>
        </w:rPr>
        <w:t>Bullets</w:t>
      </w:r>
      <w:r w:rsidR="00A954FA" w:rsidRPr="00A954FA">
        <w:rPr>
          <w:rFonts w:ascii="Tahoma" w:hAnsi="Tahoma" w:cs="Tahoma"/>
          <w:shd w:val="clear" w:color="auto" w:fill="FFFFFF"/>
        </w:rPr>
        <w:t xml:space="preserve">» </w:t>
      </w:r>
      <w:r w:rsidR="00176023" w:rsidRPr="00A954FA">
        <w:rPr>
          <w:rFonts w:ascii="Tahoma" w:hAnsi="Tahoma" w:cs="Tahoma"/>
        </w:rPr>
        <w:t xml:space="preserve">Дмитрий </w:t>
      </w:r>
      <w:proofErr w:type="spellStart"/>
      <w:r w:rsidR="00176023" w:rsidRPr="00A954FA">
        <w:rPr>
          <w:rFonts w:ascii="Tahoma" w:hAnsi="Tahoma" w:cs="Tahoma"/>
        </w:rPr>
        <w:t>Гуркин</w:t>
      </w:r>
      <w:proofErr w:type="spellEnd"/>
      <w:r w:rsidRPr="00A954FA">
        <w:rPr>
          <w:rFonts w:ascii="Tahoma" w:hAnsi="Tahoma" w:cs="Tahoma"/>
        </w:rPr>
        <w:t>. – У нас работают профессиональные дизайнеры и художники, и мы готовы</w:t>
      </w:r>
      <w:r w:rsidRPr="007B448A">
        <w:rPr>
          <w:rFonts w:ascii="Tahoma" w:hAnsi="Tahoma" w:cs="Tahoma"/>
        </w:rPr>
        <w:t xml:space="preserve"> поделиться своим опытом с талантливыми ребятами.</w:t>
      </w:r>
    </w:p>
    <w:p w:rsidR="003528FA" w:rsidRPr="007B448A" w:rsidRDefault="003528FA" w:rsidP="007B448A">
      <w:pPr>
        <w:pStyle w:val="a3"/>
        <w:spacing w:before="120" w:beforeAutospacing="0" w:after="0" w:afterAutospacing="0"/>
        <w:ind w:firstLine="709"/>
        <w:jc w:val="both"/>
        <w:rPr>
          <w:rFonts w:ascii="Tahoma" w:hAnsi="Tahoma" w:cs="Tahoma"/>
        </w:rPr>
      </w:pPr>
      <w:r w:rsidRPr="007B448A">
        <w:rPr>
          <w:rFonts w:ascii="Tahoma" w:hAnsi="Tahoma" w:cs="Tahoma"/>
        </w:rPr>
        <w:t xml:space="preserve">Работы принимаются до 20 ноября 2014 года. Произведения авторов станут основой выставки «Включи голову», которая пройдет в декабре 2014 года в «Зоне действия» </w:t>
      </w:r>
      <w:proofErr w:type="spellStart"/>
      <w:r w:rsidRPr="007B448A">
        <w:rPr>
          <w:rFonts w:ascii="Tahoma" w:hAnsi="Tahoma" w:cs="Tahoma"/>
        </w:rPr>
        <w:t>лофт</w:t>
      </w:r>
      <w:proofErr w:type="spellEnd"/>
      <w:r w:rsidRPr="007B448A">
        <w:rPr>
          <w:rFonts w:ascii="Tahoma" w:hAnsi="Tahoma" w:cs="Tahoma"/>
        </w:rPr>
        <w:t xml:space="preserve"> проекта «Этажи» в Санкт-Петербурге. </w:t>
      </w:r>
    </w:p>
    <w:p w:rsidR="003528FA" w:rsidRPr="007B448A" w:rsidRDefault="003528FA" w:rsidP="007B448A">
      <w:pPr>
        <w:pStyle w:val="a3"/>
        <w:spacing w:before="120" w:beforeAutospacing="0" w:after="0" w:afterAutospacing="0"/>
        <w:ind w:firstLine="709"/>
        <w:jc w:val="both"/>
        <w:rPr>
          <w:rFonts w:ascii="Tahoma" w:hAnsi="Tahoma" w:cs="Tahoma"/>
        </w:rPr>
      </w:pPr>
      <w:r w:rsidRPr="007B448A">
        <w:rPr>
          <w:rFonts w:ascii="Tahoma" w:hAnsi="Tahoma" w:cs="Tahoma"/>
        </w:rPr>
        <w:t xml:space="preserve">Посмотреть все работы и оценить творческий подход участников, включившись в </w:t>
      </w:r>
      <w:proofErr w:type="spellStart"/>
      <w:r w:rsidRPr="007B448A">
        <w:rPr>
          <w:rFonts w:ascii="Tahoma" w:hAnsi="Tahoma" w:cs="Tahoma"/>
        </w:rPr>
        <w:t>on-line</w:t>
      </w:r>
      <w:proofErr w:type="spellEnd"/>
      <w:r w:rsidRPr="007B448A">
        <w:rPr>
          <w:rFonts w:ascii="Tahoma" w:hAnsi="Tahoma" w:cs="Tahoma"/>
        </w:rPr>
        <w:t xml:space="preserve"> голосование, можно на сайте «</w:t>
      </w:r>
      <w:hyperlink r:id="rId6" w:tgtFrame="_blank" w:history="1">
        <w:r w:rsidRPr="007B448A">
          <w:rPr>
            <w:rStyle w:val="a4"/>
            <w:rFonts w:ascii="Tahoma" w:hAnsi="Tahoma" w:cs="Tahoma"/>
          </w:rPr>
          <w:t>Моя энергия</w:t>
        </w:r>
      </w:hyperlink>
      <w:r w:rsidRPr="007B448A">
        <w:rPr>
          <w:rFonts w:ascii="Tahoma" w:hAnsi="Tahoma" w:cs="Tahoma"/>
        </w:rPr>
        <w:t xml:space="preserve">». </w:t>
      </w:r>
    </w:p>
    <w:p w:rsidR="003528FA" w:rsidRDefault="003528FA"/>
    <w:p w:rsidR="00F061DC" w:rsidRPr="00235C52" w:rsidRDefault="00F061DC" w:rsidP="00316CE7">
      <w:pPr>
        <w:spacing w:before="120" w:after="0" w:line="240" w:lineRule="auto"/>
        <w:ind w:firstLine="709"/>
        <w:rPr>
          <w:rFonts w:ascii="Tahoma" w:eastAsia="Tahoma" w:hAnsi="Tahoma" w:cs="Tahoma"/>
          <w:b/>
          <w:i/>
          <w:szCs w:val="24"/>
        </w:rPr>
      </w:pPr>
      <w:r w:rsidRPr="00074639">
        <w:rPr>
          <w:rFonts w:ascii="Tahoma" w:eastAsia="Tahoma" w:hAnsi="Tahoma" w:cs="Tahoma"/>
          <w:b/>
          <w:i/>
          <w:szCs w:val="24"/>
        </w:rPr>
        <w:t>Справка</w:t>
      </w:r>
    </w:p>
    <w:p w:rsidR="00316CE7" w:rsidRPr="00316CE7" w:rsidRDefault="00316CE7" w:rsidP="00316CE7">
      <w:pPr>
        <w:spacing w:before="120" w:after="0" w:line="240" w:lineRule="auto"/>
        <w:ind w:firstLine="709"/>
        <w:jc w:val="both"/>
        <w:rPr>
          <w:rFonts w:ascii="Tahoma" w:eastAsia="Tahoma" w:hAnsi="Tahoma" w:cs="Tahoma"/>
          <w:i/>
          <w:sz w:val="24"/>
          <w:szCs w:val="24"/>
        </w:rPr>
      </w:pPr>
      <w:r w:rsidRPr="00316CE7">
        <w:rPr>
          <w:rFonts w:ascii="Tahoma" w:eastAsia="Tahoma" w:hAnsi="Tahoma" w:cs="Tahoma"/>
          <w:b/>
          <w:i/>
          <w:sz w:val="24"/>
          <w:szCs w:val="24"/>
        </w:rPr>
        <w:t>ОАО «ТГК-1»</w:t>
      </w:r>
      <w:r w:rsidRPr="00316CE7">
        <w:rPr>
          <w:rFonts w:ascii="Tahoma" w:eastAsia="Tahoma" w:hAnsi="Tahoma" w:cs="Tahoma"/>
          <w:i/>
          <w:sz w:val="24"/>
          <w:szCs w:val="24"/>
        </w:rPr>
        <w:t xml:space="preserve"> — ведущий производитель и поставщик электрической и тепловой энергии в Северо-Западном регионе России, вторая в стране территориальная генерирующая компания по величине установленной мощности. Реализует программу в </w:t>
      </w:r>
      <w:r w:rsidRPr="00316CE7">
        <w:rPr>
          <w:rFonts w:ascii="Tahoma" w:eastAsia="Tahoma" w:hAnsi="Tahoma" w:cs="Tahoma"/>
          <w:i/>
          <w:sz w:val="24"/>
          <w:szCs w:val="24"/>
        </w:rPr>
        <w:lastRenderedPageBreak/>
        <w:t>области социальной ответственности, поддерживая благотворительные проекты, спортивные и культурные мероприятия во всех регионах присутствия.</w:t>
      </w:r>
    </w:p>
    <w:p w:rsidR="00316CE7" w:rsidRDefault="00316CE7" w:rsidP="00316CE7">
      <w:pPr>
        <w:spacing w:before="120" w:after="0" w:line="240" w:lineRule="auto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 w:rsidRPr="00316CE7">
        <w:rPr>
          <w:rFonts w:ascii="Tahoma" w:hAnsi="Tahoma" w:cs="Tahoma"/>
          <w:b/>
          <w:bCs/>
          <w:i/>
          <w:sz w:val="24"/>
          <w:szCs w:val="24"/>
        </w:rPr>
        <w:t>Портал «Моя энергия»</w:t>
      </w:r>
      <w:r>
        <w:rPr>
          <w:rFonts w:ascii="Tahoma" w:hAnsi="Tahoma" w:cs="Tahoma"/>
          <w:b/>
          <w:bCs/>
          <w:sz w:val="24"/>
          <w:szCs w:val="24"/>
        </w:rPr>
        <w:t xml:space="preserve"> — </w:t>
      </w:r>
      <w:hyperlink r:id="rId7" w:history="1">
        <w:proofErr w:type="spellStart"/>
        <w:r>
          <w:rPr>
            <w:rStyle w:val="a4"/>
            <w:rFonts w:ascii="Tahoma" w:hAnsi="Tahoma" w:cs="Tahoma"/>
            <w:sz w:val="24"/>
            <w:szCs w:val="24"/>
            <w:lang w:val="en-US"/>
          </w:rPr>
          <w:t>myenergy</w:t>
        </w:r>
        <w:proofErr w:type="spellEnd"/>
        <w:r>
          <w:rPr>
            <w:rStyle w:val="a4"/>
            <w:rFonts w:ascii="Tahoma" w:hAnsi="Tahoma" w:cs="Tahoma"/>
            <w:sz w:val="24"/>
            <w:szCs w:val="24"/>
          </w:rPr>
          <w:t>.</w:t>
        </w:r>
        <w:proofErr w:type="spellStart"/>
        <w:r>
          <w:rPr>
            <w:rStyle w:val="a4"/>
            <w:rFonts w:ascii="Tahoma" w:hAnsi="Tahoma" w:cs="Tahoma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16CE7">
        <w:rPr>
          <w:rFonts w:ascii="Tahoma" w:eastAsia="Tahoma" w:hAnsi="Tahoma" w:cs="Tahoma"/>
          <w:i/>
          <w:sz w:val="24"/>
          <w:szCs w:val="24"/>
        </w:rPr>
        <w:t xml:space="preserve">— </w:t>
      </w:r>
      <w:r>
        <w:rPr>
          <w:rFonts w:ascii="Tahoma" w:eastAsia="Tahoma" w:hAnsi="Tahoma" w:cs="Tahoma"/>
          <w:i/>
          <w:sz w:val="24"/>
          <w:szCs w:val="24"/>
        </w:rPr>
        <w:t>п</w:t>
      </w:r>
      <w:r w:rsidRPr="00316CE7">
        <w:rPr>
          <w:rFonts w:ascii="Tahoma" w:eastAsia="Tahoma" w:hAnsi="Tahoma" w:cs="Tahoma"/>
          <w:i/>
          <w:sz w:val="24"/>
          <w:szCs w:val="24"/>
        </w:rPr>
        <w:t xml:space="preserve">опулярно-образовательный портал, представляющий энергетику как единую систему. </w:t>
      </w:r>
      <w:proofErr w:type="gramStart"/>
      <w:r w:rsidRPr="00316CE7">
        <w:rPr>
          <w:rFonts w:ascii="Tahoma" w:eastAsia="Tahoma" w:hAnsi="Tahoma" w:cs="Tahoma"/>
          <w:i/>
          <w:sz w:val="24"/>
          <w:szCs w:val="24"/>
        </w:rPr>
        <w:t xml:space="preserve">Проект направлен на формирование у широкой круга читателей культуры безопасного, рационального, ответственного и эффективного </w:t>
      </w:r>
      <w:proofErr w:type="spellStart"/>
      <w:r w:rsidRPr="00316CE7">
        <w:rPr>
          <w:rFonts w:ascii="Tahoma" w:eastAsia="Tahoma" w:hAnsi="Tahoma" w:cs="Tahoma"/>
          <w:i/>
          <w:sz w:val="24"/>
          <w:szCs w:val="24"/>
        </w:rPr>
        <w:t>ресурсопотребления</w:t>
      </w:r>
      <w:proofErr w:type="spellEnd"/>
      <w:r w:rsidRPr="00316CE7">
        <w:rPr>
          <w:rFonts w:ascii="Tahoma" w:eastAsia="Tahoma" w:hAnsi="Tahoma" w:cs="Tahoma"/>
          <w:i/>
          <w:sz w:val="24"/>
          <w:szCs w:val="24"/>
        </w:rPr>
        <w:t>.</w:t>
      </w:r>
      <w:proofErr w:type="gramEnd"/>
    </w:p>
    <w:p w:rsidR="00176023" w:rsidRDefault="00176023" w:rsidP="00176023">
      <w:pPr>
        <w:pStyle w:val="a7"/>
        <w:ind w:firstLine="709"/>
        <w:jc w:val="both"/>
      </w:pPr>
    </w:p>
    <w:p w:rsidR="00F44132" w:rsidRPr="00235C52" w:rsidRDefault="00A954FA" w:rsidP="00A954FA">
      <w:pPr>
        <w:pStyle w:val="a7"/>
        <w:ind w:firstLine="709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«17 </w:t>
      </w:r>
      <w:r>
        <w:rPr>
          <w:rFonts w:ascii="Tahoma" w:hAnsi="Tahoma" w:cs="Tahoma"/>
          <w:b/>
          <w:i/>
          <w:sz w:val="24"/>
          <w:szCs w:val="24"/>
          <w:lang w:val="en-US"/>
        </w:rPr>
        <w:t>Bullets</w:t>
      </w:r>
      <w:r>
        <w:rPr>
          <w:rFonts w:ascii="Tahoma" w:hAnsi="Tahoma" w:cs="Tahoma"/>
          <w:b/>
          <w:i/>
          <w:sz w:val="24"/>
          <w:szCs w:val="24"/>
        </w:rPr>
        <w:t xml:space="preserve">» (Мурманское подразделение </w:t>
      </w:r>
      <w:r w:rsidR="00176023" w:rsidRPr="007920CE">
        <w:rPr>
          <w:rFonts w:ascii="Tahoma" w:hAnsi="Tahoma" w:cs="Tahoma"/>
          <w:b/>
          <w:i/>
          <w:sz w:val="24"/>
          <w:szCs w:val="24"/>
        </w:rPr>
        <w:t>«</w:t>
      </w:r>
      <w:r w:rsidR="00176023" w:rsidRPr="007920CE">
        <w:rPr>
          <w:rFonts w:ascii="Tahoma" w:hAnsi="Tahoma" w:cs="Tahoma"/>
          <w:b/>
          <w:i/>
          <w:sz w:val="24"/>
          <w:szCs w:val="24"/>
          <w:lang w:val="en-US"/>
        </w:rPr>
        <w:t>Game</w:t>
      </w:r>
      <w:r w:rsidR="00176023" w:rsidRPr="007920CE">
        <w:rPr>
          <w:rFonts w:ascii="Tahoma" w:hAnsi="Tahoma" w:cs="Tahoma"/>
          <w:b/>
          <w:i/>
          <w:sz w:val="24"/>
          <w:szCs w:val="24"/>
        </w:rPr>
        <w:t xml:space="preserve"> </w:t>
      </w:r>
      <w:r w:rsidR="00176023" w:rsidRPr="007920CE">
        <w:rPr>
          <w:rFonts w:ascii="Tahoma" w:hAnsi="Tahoma" w:cs="Tahoma"/>
          <w:b/>
          <w:i/>
          <w:sz w:val="24"/>
          <w:szCs w:val="24"/>
          <w:lang w:val="en-US"/>
        </w:rPr>
        <w:t>Insight</w:t>
      </w:r>
      <w:r w:rsidR="00176023" w:rsidRPr="007920CE">
        <w:rPr>
          <w:rFonts w:ascii="Tahoma" w:hAnsi="Tahoma" w:cs="Tahoma"/>
          <w:b/>
          <w:i/>
          <w:sz w:val="24"/>
          <w:szCs w:val="24"/>
        </w:rPr>
        <w:t>»</w:t>
      </w:r>
      <w:r>
        <w:rPr>
          <w:rFonts w:ascii="Tahoma" w:hAnsi="Tahoma" w:cs="Tahoma"/>
          <w:b/>
          <w:i/>
          <w:sz w:val="24"/>
          <w:szCs w:val="24"/>
        </w:rPr>
        <w:t>)</w:t>
      </w:r>
      <w:r w:rsidR="00176023" w:rsidRPr="00235C52">
        <w:rPr>
          <w:rFonts w:ascii="Tahoma" w:hAnsi="Tahoma" w:cs="Tahoma"/>
          <w:i/>
          <w:sz w:val="24"/>
          <w:szCs w:val="24"/>
        </w:rPr>
        <w:t xml:space="preserve"> </w:t>
      </w:r>
      <w:r w:rsidR="00176023" w:rsidRPr="00176023">
        <w:rPr>
          <w:rFonts w:ascii="Tahoma" w:hAnsi="Tahoma" w:cs="Tahoma"/>
          <w:i/>
          <w:sz w:val="24"/>
          <w:szCs w:val="24"/>
        </w:rPr>
        <w:t>–</w:t>
      </w:r>
      <w:r w:rsidRPr="00235C52">
        <w:rPr>
          <w:rFonts w:ascii="Tahoma" w:hAnsi="Tahoma" w:cs="Tahoma"/>
          <w:i/>
          <w:sz w:val="24"/>
          <w:szCs w:val="24"/>
        </w:rPr>
        <w:t xml:space="preserve"> </w:t>
      </w:r>
      <w:hyperlink r:id="rId8" w:history="1">
        <w:r w:rsidRPr="00F855D0">
          <w:rPr>
            <w:rStyle w:val="a4"/>
            <w:rFonts w:ascii="Tahoma" w:hAnsi="Tahoma" w:cs="Tahoma"/>
            <w:i/>
            <w:sz w:val="24"/>
            <w:szCs w:val="24"/>
            <w:lang w:val="en-US"/>
          </w:rPr>
          <w:t>www</w:t>
        </w:r>
        <w:r w:rsidRPr="00235C52">
          <w:rPr>
            <w:rStyle w:val="a4"/>
            <w:rFonts w:ascii="Tahoma" w:hAnsi="Tahoma" w:cs="Tahoma"/>
            <w:i/>
            <w:sz w:val="24"/>
            <w:szCs w:val="24"/>
          </w:rPr>
          <w:t>.17</w:t>
        </w:r>
        <w:r w:rsidRPr="00F855D0">
          <w:rPr>
            <w:rStyle w:val="a4"/>
            <w:rFonts w:ascii="Tahoma" w:hAnsi="Tahoma" w:cs="Tahoma"/>
            <w:i/>
            <w:sz w:val="24"/>
            <w:szCs w:val="24"/>
            <w:lang w:val="en-US"/>
          </w:rPr>
          <w:t>bullets</w:t>
        </w:r>
        <w:r w:rsidRPr="00235C52">
          <w:rPr>
            <w:rStyle w:val="a4"/>
            <w:rFonts w:ascii="Tahoma" w:hAnsi="Tahoma" w:cs="Tahoma"/>
            <w:i/>
            <w:sz w:val="24"/>
            <w:szCs w:val="24"/>
          </w:rPr>
          <w:t>.</w:t>
        </w:r>
        <w:r w:rsidRPr="00F855D0">
          <w:rPr>
            <w:rStyle w:val="a4"/>
            <w:rFonts w:ascii="Tahoma" w:hAnsi="Tahoma" w:cs="Tahoma"/>
            <w:i/>
            <w:sz w:val="24"/>
            <w:szCs w:val="24"/>
            <w:lang w:val="en-US"/>
          </w:rPr>
          <w:t>com</w:t>
        </w:r>
      </w:hyperlink>
      <w:r w:rsidRPr="00235C52">
        <w:rPr>
          <w:rFonts w:ascii="Tahoma" w:hAnsi="Tahoma" w:cs="Tahoma"/>
          <w:i/>
          <w:sz w:val="24"/>
          <w:szCs w:val="24"/>
        </w:rPr>
        <w:t xml:space="preserve"> - </w:t>
      </w:r>
      <w:r w:rsidR="00176023" w:rsidRPr="00176023">
        <w:rPr>
          <w:rFonts w:ascii="Tahoma" w:hAnsi="Tahoma" w:cs="Tahoma"/>
          <w:i/>
          <w:sz w:val="24"/>
          <w:szCs w:val="24"/>
        </w:rPr>
        <w:t>разработчик</w:t>
      </w:r>
      <w:r w:rsidR="007920CE">
        <w:rPr>
          <w:rFonts w:ascii="Tahoma" w:hAnsi="Tahoma" w:cs="Tahoma"/>
          <w:i/>
          <w:sz w:val="24"/>
          <w:szCs w:val="24"/>
        </w:rPr>
        <w:t xml:space="preserve"> и </w:t>
      </w:r>
      <w:r w:rsidR="00176023" w:rsidRPr="00176023">
        <w:rPr>
          <w:rFonts w:ascii="Tahoma" w:hAnsi="Tahoma" w:cs="Tahoma"/>
          <w:i/>
          <w:sz w:val="24"/>
          <w:szCs w:val="24"/>
        </w:rPr>
        <w:t xml:space="preserve">игр для мобильных и социальных платформ, включая </w:t>
      </w:r>
      <w:proofErr w:type="spellStart"/>
      <w:r w:rsidR="00176023" w:rsidRPr="00176023">
        <w:rPr>
          <w:rFonts w:ascii="Tahoma" w:hAnsi="Tahoma" w:cs="Tahoma"/>
          <w:i/>
          <w:sz w:val="24"/>
          <w:szCs w:val="24"/>
        </w:rPr>
        <w:t>iOS</w:t>
      </w:r>
      <w:proofErr w:type="spellEnd"/>
      <w:r w:rsidR="00176023" w:rsidRPr="00176023">
        <w:rPr>
          <w:rFonts w:ascii="Tahoma" w:hAnsi="Tahoma" w:cs="Tahoma"/>
          <w:i/>
          <w:sz w:val="24"/>
          <w:szCs w:val="24"/>
        </w:rPr>
        <w:t xml:space="preserve">, </w:t>
      </w:r>
      <w:proofErr w:type="spellStart"/>
      <w:r w:rsidR="00176023" w:rsidRPr="00176023">
        <w:rPr>
          <w:rFonts w:ascii="Tahoma" w:hAnsi="Tahoma" w:cs="Tahoma"/>
          <w:i/>
          <w:sz w:val="24"/>
          <w:szCs w:val="24"/>
        </w:rPr>
        <w:t>Android</w:t>
      </w:r>
      <w:proofErr w:type="spellEnd"/>
      <w:r w:rsidR="00176023" w:rsidRPr="00176023">
        <w:rPr>
          <w:rFonts w:ascii="Tahoma" w:hAnsi="Tahoma" w:cs="Tahoma"/>
          <w:i/>
          <w:sz w:val="24"/>
          <w:szCs w:val="24"/>
        </w:rPr>
        <w:t xml:space="preserve">, </w:t>
      </w:r>
      <w:r w:rsidR="00176023" w:rsidRPr="00176023">
        <w:rPr>
          <w:rFonts w:ascii="Tahoma" w:hAnsi="Tahoma" w:cs="Tahoma"/>
          <w:i/>
          <w:sz w:val="24"/>
          <w:szCs w:val="24"/>
          <w:lang w:val="en-US"/>
        </w:rPr>
        <w:t>Windows</w:t>
      </w:r>
      <w:r w:rsidR="00176023" w:rsidRPr="00235C52">
        <w:rPr>
          <w:rFonts w:ascii="Tahoma" w:hAnsi="Tahoma" w:cs="Tahoma"/>
          <w:i/>
          <w:sz w:val="24"/>
          <w:szCs w:val="24"/>
        </w:rPr>
        <w:t xml:space="preserve"> </w:t>
      </w:r>
      <w:r w:rsidR="00176023" w:rsidRPr="00176023">
        <w:rPr>
          <w:rFonts w:ascii="Tahoma" w:hAnsi="Tahoma" w:cs="Tahoma"/>
          <w:i/>
          <w:sz w:val="24"/>
          <w:szCs w:val="24"/>
          <w:lang w:val="en-US"/>
        </w:rPr>
        <w:t>Phone</w:t>
      </w:r>
      <w:r w:rsidR="00176023" w:rsidRPr="00235C52">
        <w:rPr>
          <w:rFonts w:ascii="Tahoma" w:hAnsi="Tahoma" w:cs="Tahoma"/>
          <w:i/>
          <w:sz w:val="24"/>
          <w:szCs w:val="24"/>
        </w:rPr>
        <w:t xml:space="preserve">, </w:t>
      </w:r>
      <w:r w:rsidR="00176023" w:rsidRPr="00176023">
        <w:rPr>
          <w:rFonts w:ascii="Tahoma" w:hAnsi="Tahoma" w:cs="Tahoma"/>
          <w:i/>
          <w:sz w:val="24"/>
          <w:szCs w:val="24"/>
          <w:lang w:val="en-US"/>
        </w:rPr>
        <w:t>Windows</w:t>
      </w:r>
      <w:r w:rsidR="00176023" w:rsidRPr="00235C52">
        <w:rPr>
          <w:rFonts w:ascii="Tahoma" w:hAnsi="Tahoma" w:cs="Tahoma"/>
          <w:i/>
          <w:sz w:val="24"/>
          <w:szCs w:val="24"/>
        </w:rPr>
        <w:t xml:space="preserve"> 8, </w:t>
      </w:r>
      <w:proofErr w:type="spellStart"/>
      <w:r>
        <w:rPr>
          <w:rFonts w:ascii="Tahoma" w:hAnsi="Tahoma" w:cs="Tahoma"/>
          <w:i/>
          <w:sz w:val="24"/>
          <w:szCs w:val="24"/>
        </w:rPr>
        <w:t>Facebook</w:t>
      </w:r>
      <w:proofErr w:type="spellEnd"/>
      <w:r w:rsidRPr="00235C52">
        <w:rPr>
          <w:rFonts w:ascii="Tahoma" w:hAnsi="Tahoma" w:cs="Tahoma"/>
          <w:i/>
          <w:sz w:val="24"/>
          <w:szCs w:val="24"/>
        </w:rPr>
        <w:t xml:space="preserve"> </w:t>
      </w:r>
      <w:r w:rsidR="00176023" w:rsidRPr="00176023">
        <w:rPr>
          <w:rFonts w:ascii="Tahoma" w:hAnsi="Tahoma" w:cs="Tahoma"/>
          <w:i/>
          <w:sz w:val="24"/>
          <w:szCs w:val="24"/>
        </w:rPr>
        <w:t xml:space="preserve">и др. </w:t>
      </w:r>
      <w:r w:rsidR="00F44132" w:rsidRPr="00176023">
        <w:rPr>
          <w:rFonts w:ascii="Tahoma" w:eastAsia="Tahoma" w:hAnsi="Tahoma" w:cs="Tahoma"/>
          <w:i/>
          <w:sz w:val="24"/>
          <w:szCs w:val="24"/>
        </w:rPr>
        <w:t xml:space="preserve">Более 25 миллионов человек во всем мире играют в игры, созданные в </w:t>
      </w:r>
      <w:r w:rsidR="007920CE" w:rsidRPr="007920CE">
        <w:rPr>
          <w:rFonts w:ascii="Tahoma" w:eastAsia="Tahoma" w:hAnsi="Tahoma" w:cs="Tahoma"/>
          <w:b/>
          <w:i/>
          <w:sz w:val="24"/>
          <w:szCs w:val="24"/>
        </w:rPr>
        <w:t>«</w:t>
      </w:r>
      <w:r>
        <w:rPr>
          <w:rFonts w:ascii="Tahoma" w:eastAsia="Tahoma" w:hAnsi="Tahoma" w:cs="Tahoma"/>
          <w:b/>
          <w:i/>
          <w:sz w:val="24"/>
          <w:szCs w:val="24"/>
        </w:rPr>
        <w:t xml:space="preserve">17 </w:t>
      </w:r>
      <w:r>
        <w:rPr>
          <w:rFonts w:ascii="Tahoma" w:eastAsia="Tahoma" w:hAnsi="Tahoma" w:cs="Tahoma"/>
          <w:b/>
          <w:i/>
          <w:sz w:val="24"/>
          <w:szCs w:val="24"/>
          <w:lang w:val="en-US"/>
        </w:rPr>
        <w:t>Bullets</w:t>
      </w:r>
      <w:r w:rsidR="007920CE" w:rsidRPr="007920CE">
        <w:rPr>
          <w:rFonts w:ascii="Tahoma" w:eastAsia="Tahoma" w:hAnsi="Tahoma" w:cs="Tahoma"/>
          <w:b/>
          <w:i/>
          <w:sz w:val="24"/>
          <w:szCs w:val="24"/>
        </w:rPr>
        <w:t>».</w:t>
      </w:r>
    </w:p>
    <w:sectPr w:rsidR="00F44132" w:rsidRPr="00235C52" w:rsidSect="0007463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28FA"/>
    <w:rsid w:val="000013D0"/>
    <w:rsid w:val="00074639"/>
    <w:rsid w:val="00176023"/>
    <w:rsid w:val="001C2394"/>
    <w:rsid w:val="00207877"/>
    <w:rsid w:val="00235C52"/>
    <w:rsid w:val="00316CE7"/>
    <w:rsid w:val="003528FA"/>
    <w:rsid w:val="003D42B7"/>
    <w:rsid w:val="00433E78"/>
    <w:rsid w:val="00491759"/>
    <w:rsid w:val="004E1334"/>
    <w:rsid w:val="00503A2A"/>
    <w:rsid w:val="007920CE"/>
    <w:rsid w:val="007B448A"/>
    <w:rsid w:val="00914DE0"/>
    <w:rsid w:val="00A7530E"/>
    <w:rsid w:val="00A954FA"/>
    <w:rsid w:val="00B01D93"/>
    <w:rsid w:val="00C55E27"/>
    <w:rsid w:val="00D002C7"/>
    <w:rsid w:val="00F061DC"/>
    <w:rsid w:val="00F44132"/>
    <w:rsid w:val="00F550DD"/>
    <w:rsid w:val="00FA3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528FA"/>
    <w:rPr>
      <w:color w:val="0000FF"/>
      <w:u w:val="single"/>
    </w:rPr>
  </w:style>
  <w:style w:type="character" w:customStyle="1" w:styleId="bold-text">
    <w:name w:val="bold-text"/>
    <w:basedOn w:val="a0"/>
    <w:rsid w:val="00F44132"/>
  </w:style>
  <w:style w:type="paragraph" w:styleId="a5">
    <w:name w:val="Balloon Text"/>
    <w:basedOn w:val="a"/>
    <w:link w:val="a6"/>
    <w:uiPriority w:val="99"/>
    <w:semiHidden/>
    <w:unhideWhenUsed/>
    <w:rsid w:val="007B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48A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unhideWhenUsed/>
    <w:rsid w:val="00176023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176023"/>
    <w:rPr>
      <w:rFonts w:ascii="Calibri" w:hAnsi="Calibri"/>
      <w:szCs w:val="21"/>
    </w:rPr>
  </w:style>
  <w:style w:type="character" w:styleId="a9">
    <w:name w:val="FollowedHyperlink"/>
    <w:basedOn w:val="a0"/>
    <w:uiPriority w:val="99"/>
    <w:semiHidden/>
    <w:unhideWhenUsed/>
    <w:rsid w:val="007920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528FA"/>
    <w:rPr>
      <w:color w:val="0000FF"/>
      <w:u w:val="single"/>
    </w:rPr>
  </w:style>
  <w:style w:type="character" w:customStyle="1" w:styleId="bold-text">
    <w:name w:val="bold-text"/>
    <w:basedOn w:val="a0"/>
    <w:rsid w:val="00F44132"/>
  </w:style>
  <w:style w:type="paragraph" w:styleId="a5">
    <w:name w:val="Balloon Text"/>
    <w:basedOn w:val="a"/>
    <w:link w:val="a6"/>
    <w:uiPriority w:val="99"/>
    <w:semiHidden/>
    <w:unhideWhenUsed/>
    <w:rsid w:val="007B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48A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unhideWhenUsed/>
    <w:rsid w:val="00176023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176023"/>
    <w:rPr>
      <w:rFonts w:ascii="Calibri" w:hAnsi="Calibri"/>
      <w:szCs w:val="21"/>
    </w:rPr>
  </w:style>
  <w:style w:type="character" w:styleId="a9">
    <w:name w:val="FollowedHyperlink"/>
    <w:basedOn w:val="a0"/>
    <w:uiPriority w:val="99"/>
    <w:semiHidden/>
    <w:unhideWhenUsed/>
    <w:rsid w:val="007920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3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7bullet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energ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yenergy.ru/konkurs/2014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BA152-610F-46DE-B8AC-1A610539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"Кольский" ОАО "ТГК-1"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Vechirko.AA</dc:creator>
  <cp:lastModifiedBy>Vechirko</cp:lastModifiedBy>
  <cp:revision>4</cp:revision>
  <dcterms:created xsi:type="dcterms:W3CDTF">2014-10-07T11:44:00Z</dcterms:created>
  <dcterms:modified xsi:type="dcterms:W3CDTF">2014-10-10T04:46:00Z</dcterms:modified>
</cp:coreProperties>
</file>