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2ADF" w14:textId="77777777" w:rsidR="00663238" w:rsidRDefault="00663238" w:rsidP="00663238">
      <w:pPr>
        <w:pStyle w:val="20"/>
        <w:framePr w:w="9619" w:h="1021" w:hRule="exact" w:wrap="none" w:vAnchor="page" w:hAnchor="page" w:x="1811" w:y="1046"/>
        <w:shd w:val="clear" w:color="auto" w:fill="auto"/>
        <w:tabs>
          <w:tab w:val="left" w:pos="7797"/>
        </w:tabs>
        <w:spacing w:before="0" w:after="0" w:line="331" w:lineRule="exact"/>
        <w:ind w:left="5700" w:right="1740"/>
      </w:pPr>
      <w:r>
        <w:rPr>
          <w:color w:val="000000"/>
          <w:lang w:eastAsia="ru-RU" w:bidi="ru-RU"/>
        </w:rPr>
        <w:t>Приложение №4 к Порядку</w:t>
      </w:r>
    </w:p>
    <w:p w14:paraId="1F4B8175" w14:textId="77777777" w:rsidR="00663238" w:rsidRDefault="00663238" w:rsidP="00663238">
      <w:pPr>
        <w:pStyle w:val="50"/>
        <w:framePr w:w="9619" w:h="1040" w:hRule="exact" w:wrap="none" w:vAnchor="page" w:hAnchor="page" w:x="1666" w:y="2251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Количественные критерии оценки проектов заявителей</w:t>
      </w:r>
      <w:r>
        <w:rPr>
          <w:color w:val="000000"/>
          <w:lang w:eastAsia="ru-RU" w:bidi="ru-RU"/>
        </w:rPr>
        <w:br/>
        <w:t>на получение Губернаторского стартапа на поддержку</w:t>
      </w:r>
      <w:r>
        <w:rPr>
          <w:color w:val="000000"/>
          <w:lang w:eastAsia="ru-RU" w:bidi="ru-RU"/>
        </w:rPr>
        <w:br/>
        <w:t>предпринимательских инициатив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2"/>
        <w:gridCol w:w="3830"/>
        <w:gridCol w:w="1415"/>
      </w:tblGrid>
      <w:tr w:rsidR="00663238" w14:paraId="6B428A1B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342E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Наименование критерия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897E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Диапазон значений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89F42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2115pt"/>
              </w:rPr>
              <w:t>Оценка</w:t>
            </w:r>
          </w:p>
        </w:tc>
      </w:tr>
      <w:tr w:rsidR="00663238" w14:paraId="208B95BD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9138F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Проект относится к приоритетной группе в соответствии с пунктом 3.1 Порядка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4890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Группа 1, Группа 3, Группа 4, Группа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A0A3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295ED26B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C2557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3E7D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Группа 2 (а, б), Группа 5, Группа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730F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663238" w14:paraId="6ABAFA1F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B266B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9EA6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Группа 2 (в)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C46F4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30</w:t>
            </w:r>
          </w:p>
        </w:tc>
      </w:tr>
      <w:tr w:rsidR="00663238" w14:paraId="64F244CB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5E4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Количество создаваемых рабочих мест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00D5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2 до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D390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663238" w14:paraId="16E6BD02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60BDE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2219C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5 до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02EF8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54A3C1F2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DB232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9F20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свыше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76D96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663238" w14:paraId="7DFF2971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4526F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Среднемесячная заработная плата на 1 работника не ниже минимального размера оплаты труда (далее - МРОТ), установленного на федеральном уровне, с учетом районного коэффициента и процентных надбавок, действующего на дату подачи заявки на получение субсидии, рублей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B26EC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&lt;МРОТ* 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E0DC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663238" w14:paraId="1B1A6BD5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E5C5DE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4AC31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МРОТ* 1,21 - МРОТ* 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EA5C5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521DB4A8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1789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7881E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DA83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211pt"/>
              </w:rPr>
              <w:t>&gt;МРОТ</w:t>
            </w:r>
            <w:proofErr w:type="gramEnd"/>
            <w:r>
              <w:rPr>
                <w:rStyle w:val="211pt"/>
              </w:rPr>
              <w:t>* 1,41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7D8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663238" w14:paraId="0E679FD7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86D0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1pt"/>
              </w:rPr>
              <w:t>Доля вложения собственных средств, направленных на реализацию плана реализации проекта (%)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1AEF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10 до 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17CB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</w:tr>
      <w:tr w:rsidR="00663238" w14:paraId="40025978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BAD75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A3DBE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 21 до 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6C80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663238" w14:paraId="773A58EE" w14:textId="77777777" w:rsidTr="00C5468A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F2ACF" w14:textId="77777777" w:rsidR="00663238" w:rsidRDefault="00663238" w:rsidP="00C5468A">
            <w:pPr>
              <w:framePr w:w="9227" w:h="6192" w:wrap="none" w:vAnchor="page" w:hAnchor="page" w:x="1741" w:y="3931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A1559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свыше 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E27A" w14:textId="77777777" w:rsidR="00663238" w:rsidRDefault="00663238" w:rsidP="00C5468A">
            <w:pPr>
              <w:pStyle w:val="20"/>
              <w:framePr w:w="9227" w:h="6192" w:wrap="none" w:vAnchor="page" w:hAnchor="page" w:x="1741" w:y="39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</w:t>
            </w:r>
          </w:p>
        </w:tc>
      </w:tr>
    </w:tbl>
    <w:p w14:paraId="147290E9" w14:textId="77777777" w:rsidR="00663238" w:rsidRDefault="00663238" w:rsidP="00663238">
      <w:pPr>
        <w:pStyle w:val="20"/>
        <w:framePr w:w="3974" w:h="919" w:hRule="exact" w:wrap="none" w:vAnchor="page" w:hAnchor="page" w:x="1801" w:y="11657"/>
        <w:shd w:val="clear" w:color="auto" w:fill="auto"/>
        <w:tabs>
          <w:tab w:val="left" w:leader="underscore" w:pos="3859"/>
        </w:tabs>
        <w:spacing w:before="0" w:after="218" w:line="280" w:lineRule="exact"/>
        <w:jc w:val="both"/>
      </w:pPr>
      <w:r>
        <w:rPr>
          <w:color w:val="000000"/>
          <w:lang w:eastAsia="ru-RU" w:bidi="ru-RU"/>
        </w:rPr>
        <w:t>Сумма баллов</w:t>
      </w:r>
      <w:r>
        <w:rPr>
          <w:color w:val="000000"/>
          <w:lang w:eastAsia="ru-RU" w:bidi="ru-RU"/>
        </w:rPr>
        <w:tab/>
      </w:r>
    </w:p>
    <w:p w14:paraId="0A2DE43C" w14:textId="77777777" w:rsidR="00663238" w:rsidRDefault="00663238" w:rsidP="00663238">
      <w:pPr>
        <w:pStyle w:val="20"/>
        <w:framePr w:w="3974" w:h="919" w:hRule="exact" w:wrap="none" w:vAnchor="page" w:hAnchor="page" w:x="1801" w:y="11657"/>
        <w:shd w:val="clear" w:color="auto" w:fill="auto"/>
        <w:spacing w:before="0" w:after="0" w:line="280" w:lineRule="exact"/>
        <w:jc w:val="both"/>
      </w:pPr>
      <w:r>
        <w:rPr>
          <w:color w:val="000000"/>
          <w:lang w:eastAsia="ru-RU" w:bidi="ru-RU"/>
        </w:rPr>
        <w:t>Специалист Оператора конкурса</w:t>
      </w:r>
    </w:p>
    <w:p w14:paraId="1D997E02" w14:textId="77777777" w:rsidR="00663238" w:rsidRDefault="00663238" w:rsidP="00663238">
      <w:pPr>
        <w:pStyle w:val="60"/>
        <w:framePr w:wrap="none" w:vAnchor="page" w:hAnchor="page" w:x="6171" w:y="12555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подпись</w:t>
      </w:r>
    </w:p>
    <w:p w14:paraId="2483CCA6" w14:textId="77777777" w:rsidR="00663238" w:rsidRDefault="00663238" w:rsidP="00663238">
      <w:pPr>
        <w:pStyle w:val="60"/>
        <w:framePr w:wrap="none" w:vAnchor="page" w:hAnchor="page" w:x="8169" w:y="1256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Ф.И.О</w:t>
      </w:r>
    </w:p>
    <w:p w14:paraId="4AA3333A" w14:textId="77777777" w:rsidR="000F7B28" w:rsidRDefault="00663238"/>
    <w:sectPr w:rsidR="000F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38"/>
    <w:rsid w:val="004A5591"/>
    <w:rsid w:val="00663238"/>
    <w:rsid w:val="006E4F8E"/>
    <w:rsid w:val="008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A814"/>
  <w15:chartTrackingRefBased/>
  <w15:docId w15:val="{DE371141-C1F8-4B94-A92D-6C13DEB8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32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32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6632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632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632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238"/>
    <w:pPr>
      <w:widowControl w:val="0"/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63238"/>
    <w:pPr>
      <w:widowControl w:val="0"/>
      <w:shd w:val="clear" w:color="auto" w:fill="FFFFFF"/>
      <w:spacing w:before="600" w:after="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632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</dc:creator>
  <cp:keywords/>
  <dc:description/>
  <cp:lastModifiedBy>MariaU</cp:lastModifiedBy>
  <cp:revision>1</cp:revision>
  <dcterms:created xsi:type="dcterms:W3CDTF">2020-08-05T12:10:00Z</dcterms:created>
  <dcterms:modified xsi:type="dcterms:W3CDTF">2020-08-05T12:10:00Z</dcterms:modified>
</cp:coreProperties>
</file>